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78E3" w:rsidRDefault="005E0A4D" w:rsidP="003078E3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A4D">
        <w:rPr>
          <w:rFonts w:ascii="Times New Roman" w:eastAsia="Times New Roman" w:hAnsi="Times New Roman"/>
          <w:noProof/>
          <w:sz w:val="24"/>
          <w:szCs w:val="24"/>
          <w:lang w:eastAsia="ru-RU"/>
        </w:rPr>
        <w:object w:dxaOrig="8940" w:dyaOrig="1263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" style="width:447.05pt;height:632.1pt;mso-width-percent:0;mso-height-percent:0;mso-width-percent:0;mso-height-percent:0" o:ole="">
            <v:imagedata r:id="rId9" o:title=""/>
          </v:shape>
          <o:OLEObject Type="Embed" ProgID="Acrobat.Document.DC" ShapeID="_x0000_i1025" DrawAspect="Content" ObjectID="_1632141251" r:id="rId10"/>
        </w:object>
      </w:r>
      <w:r w:rsidR="003078E3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7A36AF" w:rsidRPr="009C607A" w:rsidRDefault="008504A3" w:rsidP="007A36AF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119495" cy="8642769"/>
            <wp:effectExtent l="0" t="0" r="0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42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A36AF" w:rsidRPr="009C607A" w:rsidRDefault="007A36AF" w:rsidP="007A36AF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C5468" w:rsidRPr="009C607A" w:rsidRDefault="002C5468" w:rsidP="002C5468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:rsidR="00C06FEB" w:rsidRPr="009C607A" w:rsidRDefault="00C06FEB" w:rsidP="00C06FE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Назначение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модуля……………………………………………………..4</w:t>
      </w:r>
    </w:p>
    <w:p w:rsidR="00C06FEB" w:rsidRPr="009C607A" w:rsidRDefault="00C06FEB" w:rsidP="00C06FE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Характеристика образовательно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го модуля………………………………………………...5</w:t>
      </w:r>
    </w:p>
    <w:p w:rsidR="00C06FEB" w:rsidRPr="009C607A" w:rsidRDefault="00C06FEB" w:rsidP="00C06FE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Структура образовательног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 модуля………………………………………………………7</w:t>
      </w:r>
    </w:p>
    <w:p w:rsidR="00C06FEB" w:rsidRPr="009C607A" w:rsidRDefault="00C06FEB" w:rsidP="00C06FE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модуля………………………..9</w:t>
      </w:r>
    </w:p>
    <w:p w:rsidR="00C06FEB" w:rsidRPr="009C607A" w:rsidRDefault="00C06FEB" w:rsidP="00C06FEB">
      <w:pPr>
        <w:numPr>
          <w:ilvl w:val="0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ательного модуля……………………………………….12</w:t>
      </w:r>
    </w:p>
    <w:p w:rsidR="00C06FEB" w:rsidRPr="009C607A" w:rsidRDefault="00C06FEB" w:rsidP="00C06FE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сциплины «История русской литературы 2» .……………………...12</w:t>
      </w:r>
    </w:p>
    <w:p w:rsidR="00C06FEB" w:rsidRPr="00C1712D" w:rsidRDefault="00C06FEB" w:rsidP="00C06FE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«История зарубежной литературы 2»……………...……21</w:t>
      </w:r>
    </w:p>
    <w:p w:rsidR="00C06FEB" w:rsidRPr="006B6DDE" w:rsidRDefault="00C06FEB" w:rsidP="00C06FEB">
      <w:pPr>
        <w:pStyle w:val="a4"/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B6DDE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«Мировая классическая литература на театральной сцене»…………………………………………………………………………………...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29</w:t>
      </w:r>
    </w:p>
    <w:p w:rsidR="00C06FEB" w:rsidRPr="009C607A" w:rsidRDefault="00C06FEB" w:rsidP="00C06FEB">
      <w:pPr>
        <w:numPr>
          <w:ilvl w:val="1"/>
          <w:numId w:val="2"/>
        </w:numPr>
        <w:spacing w:after="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Прог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рамма дисциплины «Мировая классическая литература в кинематографе»...35</w:t>
      </w:r>
    </w:p>
    <w:p w:rsidR="00C06FEB" w:rsidRPr="009C607A" w:rsidRDefault="005A7C55" w:rsidP="00C06FEB">
      <w:pPr>
        <w:spacing w:after="0"/>
        <w:ind w:left="720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</w:t>
      </w:r>
      <w:r w:rsidR="00C06FEB">
        <w:rPr>
          <w:rFonts w:ascii="Times New Roman" w:eastAsia="Times New Roman" w:hAnsi="Times New Roman"/>
          <w:cap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</w:t>
      </w:r>
      <w:r w:rsidR="00C06FEB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="00C06FEB"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C06FEB">
        <w:rPr>
          <w:rFonts w:ascii="Times New Roman" w:eastAsia="Times New Roman" w:hAnsi="Times New Roman"/>
          <w:sz w:val="24"/>
          <w:szCs w:val="24"/>
          <w:lang w:eastAsia="ru-RU"/>
        </w:rPr>
        <w:t>дисциплины  «Всемирная литература и культура»……………………43</w:t>
      </w:r>
    </w:p>
    <w:p w:rsidR="00C06FEB" w:rsidRDefault="005A7C55" w:rsidP="00C06FEB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5</w:t>
      </w:r>
      <w:r w:rsidR="00C06FEB">
        <w:rPr>
          <w:rFonts w:ascii="Times New Roman" w:eastAsia="Times New Roman" w:hAnsi="Times New Roman"/>
          <w:cap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caps/>
          <w:sz w:val="24"/>
          <w:szCs w:val="24"/>
          <w:lang w:eastAsia="ru-RU"/>
        </w:rPr>
        <w:t>6</w:t>
      </w:r>
      <w:r w:rsidR="00C06FEB">
        <w:rPr>
          <w:rFonts w:ascii="Times New Roman" w:eastAsia="Times New Roman" w:hAnsi="Times New Roman"/>
          <w:caps/>
          <w:sz w:val="24"/>
          <w:szCs w:val="24"/>
          <w:lang w:eastAsia="ru-RU"/>
        </w:rPr>
        <w:t xml:space="preserve">. </w:t>
      </w:r>
      <w:r w:rsidR="00C06FEB" w:rsidRPr="009C607A">
        <w:rPr>
          <w:rFonts w:ascii="Times New Roman" w:eastAsia="Times New Roman" w:hAnsi="Times New Roman"/>
          <w:sz w:val="24"/>
          <w:szCs w:val="24"/>
          <w:lang w:eastAsia="ru-RU"/>
        </w:rPr>
        <w:t>Пр</w:t>
      </w:r>
      <w:r w:rsidR="00C06FEB">
        <w:rPr>
          <w:rFonts w:ascii="Times New Roman" w:eastAsia="Times New Roman" w:hAnsi="Times New Roman"/>
          <w:sz w:val="24"/>
          <w:szCs w:val="24"/>
          <w:lang w:eastAsia="ru-RU"/>
        </w:rPr>
        <w:t>огр</w:t>
      </w:r>
      <w:bookmarkStart w:id="0" w:name="_GoBack"/>
      <w:bookmarkEnd w:id="0"/>
      <w:r w:rsidR="00C06FEB">
        <w:rPr>
          <w:rFonts w:ascii="Times New Roman" w:eastAsia="Times New Roman" w:hAnsi="Times New Roman"/>
          <w:sz w:val="24"/>
          <w:szCs w:val="24"/>
          <w:lang w:eastAsia="ru-RU"/>
        </w:rPr>
        <w:t>амма дисциплины «Национальные образы мира в литературе и культуре».48</w:t>
      </w:r>
    </w:p>
    <w:p w:rsidR="00C06FEB" w:rsidRDefault="00C06FEB" w:rsidP="00C06FEB">
      <w:pPr>
        <w:spacing w:after="0"/>
        <w:ind w:left="284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2C5468">
      <w:pPr>
        <w:spacing w:after="0"/>
        <w:ind w:left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23203E" w:rsidRDefault="0023203E" w:rsidP="00AA35A6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8E2BBA" w:rsidRDefault="008E2BBA" w:rsidP="00AA35A6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306FE" w:rsidRDefault="006306FE">
      <w:pP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23203E" w:rsidRPr="00F3762F" w:rsidRDefault="0023203E" w:rsidP="0023203E">
      <w:pPr>
        <w:spacing w:after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23203E" w:rsidRPr="009C607A" w:rsidRDefault="0023203E" w:rsidP="0023203E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  <w:highlight w:val="white"/>
        </w:rPr>
        <w:t>Модуль 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>
        <w:rPr>
          <w:rFonts w:ascii="Times New Roman" w:hAnsi="Times New Roman"/>
          <w:sz w:val="24"/>
          <w:szCs w:val="24"/>
          <w:highlight w:val="white"/>
        </w:rPr>
        <w:t>» предназначен для  подготовки студентов 4 курса (7 – 8 семестры)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бакалавриата</w:t>
      </w:r>
      <w:r>
        <w:rPr>
          <w:rFonts w:ascii="Times New Roman" w:hAnsi="Times New Roman"/>
          <w:sz w:val="24"/>
          <w:szCs w:val="24"/>
          <w:highlight w:val="white"/>
        </w:rPr>
        <w:t xml:space="preserve"> по направлению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44.03.05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«Педагогическое образование»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, п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рофиль «Русский язык и </w:t>
      </w:r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>Л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итература»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23203E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В результате изучения модуля бакалавр должен овладеть б</w:t>
      </w:r>
      <w:r>
        <w:rPr>
          <w:rFonts w:ascii="Times New Roman" w:hAnsi="Times New Roman"/>
          <w:sz w:val="24"/>
          <w:szCs w:val="24"/>
        </w:rPr>
        <w:t>азовыми знаниями основ преподавания русской словесности</w:t>
      </w:r>
      <w:r w:rsidRPr="009C607A">
        <w:rPr>
          <w:rFonts w:ascii="Times New Roman" w:hAnsi="Times New Roman"/>
          <w:sz w:val="24"/>
          <w:szCs w:val="24"/>
        </w:rPr>
        <w:t xml:space="preserve"> для продолжения профильного образования на последующих курсах обучения.</w:t>
      </w:r>
    </w:p>
    <w:p w:rsidR="0023203E" w:rsidRDefault="0023203E" w:rsidP="0023203E">
      <w:pPr>
        <w:spacing w:after="0"/>
        <w:ind w:firstLine="709"/>
        <w:jc w:val="both"/>
        <w:rPr>
          <w:color w:val="000000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</w:t>
      </w:r>
      <w:r>
        <w:rPr>
          <w:rFonts w:ascii="Times New Roman" w:hAnsi="Times New Roman"/>
          <w:sz w:val="24"/>
          <w:szCs w:val="24"/>
          <w:highlight w:val="white"/>
        </w:rPr>
        <w:t xml:space="preserve"> 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осуществлено в рамках системного,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, личностно-ориентированного,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компетентностного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r w:rsidRPr="00662A88">
        <w:rPr>
          <w:color w:val="000000"/>
        </w:rPr>
        <w:t xml:space="preserve"> </w:t>
      </w:r>
    </w:p>
    <w:p w:rsidR="0023203E" w:rsidRPr="007D6F24" w:rsidRDefault="0023203E" w:rsidP="0023203E">
      <w:pPr>
        <w:spacing w:after="0"/>
        <w:ind w:firstLine="709"/>
        <w:jc w:val="both"/>
        <w:rPr>
          <w:rFonts w:ascii="Times New Roman" w:hAnsi="Times New Roman"/>
        </w:rPr>
      </w:pPr>
      <w:r w:rsidRPr="00662A88">
        <w:rPr>
          <w:rFonts w:ascii="Times New Roman" w:hAnsi="Times New Roman"/>
          <w:i/>
          <w:color w:val="000000"/>
        </w:rPr>
        <w:t>Системный подход</w:t>
      </w:r>
      <w:r w:rsidRPr="00662A88">
        <w:rPr>
          <w:rFonts w:ascii="Times New Roman" w:hAnsi="Times New Roman"/>
          <w:color w:val="000000"/>
        </w:rPr>
        <w:t>,</w:t>
      </w:r>
      <w:r w:rsidRPr="00662A88">
        <w:rPr>
          <w:rStyle w:val="apple-converted-space"/>
          <w:rFonts w:ascii="Times New Roman" w:hAnsi="Times New Roman"/>
          <w:color w:val="000000"/>
        </w:rPr>
        <w:t> </w:t>
      </w:r>
      <w:r w:rsidRPr="00662A88">
        <w:rPr>
          <w:rFonts w:ascii="Times New Roman" w:hAnsi="Times New Roman"/>
          <w:color w:val="000000"/>
        </w:rPr>
        <w:t>положенный в основу построения</w:t>
      </w:r>
      <w:r>
        <w:rPr>
          <w:rFonts w:ascii="Times New Roman" w:hAnsi="Times New Roman"/>
          <w:color w:val="000000"/>
        </w:rPr>
        <w:t xml:space="preserve"> модуля К.М.10</w:t>
      </w:r>
      <w:r w:rsidRPr="00662A88">
        <w:rPr>
          <w:rFonts w:ascii="Times New Roman" w:hAnsi="Times New Roman"/>
          <w:color w:val="000000"/>
        </w:rPr>
        <w:t>. «</w:t>
      </w:r>
      <w:r>
        <w:rPr>
          <w:rFonts w:ascii="Times New Roman" w:hAnsi="Times New Roman"/>
          <w:color w:val="000000"/>
        </w:rPr>
        <w:t xml:space="preserve"> Литература в историко-функциональном освещении</w:t>
      </w:r>
      <w:r w:rsidRPr="00662A88">
        <w:rPr>
          <w:rFonts w:ascii="Times New Roman" w:hAnsi="Times New Roman"/>
          <w:color w:val="000000"/>
        </w:rPr>
        <w:t xml:space="preserve">» </w:t>
      </w:r>
      <w:r>
        <w:rPr>
          <w:rFonts w:ascii="Times New Roman" w:hAnsi="Times New Roman"/>
          <w:color w:val="000000"/>
        </w:rPr>
        <w:t xml:space="preserve"> </w:t>
      </w:r>
      <w:r w:rsidRPr="00662A88">
        <w:rPr>
          <w:rFonts w:ascii="Times New Roman" w:hAnsi="Times New Roman"/>
          <w:color w:val="000000"/>
        </w:rPr>
        <w:t>рассматривает все компоненты модуля (базовые дисциплины и дисциплины по выбору) в тесной взаимосвязи друг с другом; выявляет единство взаимосвязи всех компонентов педагогической системы (целей, задач, содержания, принципов, форм, методов, условий и требований).</w:t>
      </w:r>
      <w:r w:rsidRPr="00662A88">
        <w:rPr>
          <w:rFonts w:ascii="Times New Roman" w:hAnsi="Times New Roman"/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Изучение студентами комплекса дисциплин предметной подготовки обеспечивает формирование знаний, умений и навыков, необходимых для формирования </w:t>
      </w:r>
      <w:r w:rsidRPr="009C607A">
        <w:rPr>
          <w:rFonts w:ascii="Times New Roman" w:hAnsi="Times New Roman"/>
          <w:sz w:val="24"/>
          <w:szCs w:val="24"/>
        </w:rPr>
        <w:t>профессио</w:t>
      </w:r>
      <w:r>
        <w:rPr>
          <w:rFonts w:ascii="Times New Roman" w:hAnsi="Times New Roman"/>
          <w:sz w:val="24"/>
          <w:szCs w:val="24"/>
        </w:rPr>
        <w:t xml:space="preserve">нальных компетенций  </w:t>
      </w:r>
      <w:r w:rsidRPr="007D6F24">
        <w:rPr>
          <w:rFonts w:ascii="Times New Roman" w:hAnsi="Times New Roman"/>
        </w:rPr>
        <w:t>(</w:t>
      </w:r>
      <w:r>
        <w:rPr>
          <w:rFonts w:ascii="Times New Roman" w:hAnsi="Times New Roman"/>
        </w:rPr>
        <w:t xml:space="preserve">ОК-6, </w:t>
      </w:r>
      <w:r w:rsidRPr="007D6F24">
        <w:rPr>
          <w:rFonts w:ascii="Times New Roman" w:hAnsi="Times New Roman"/>
        </w:rPr>
        <w:t xml:space="preserve">ПК-1, , ПК-3, ПК-4, ПК-6, </w:t>
      </w:r>
      <w:r>
        <w:rPr>
          <w:rFonts w:ascii="Times New Roman" w:hAnsi="Times New Roman"/>
        </w:rPr>
        <w:t>ПК-11, ПК-12</w:t>
      </w:r>
      <w:r w:rsidRPr="007D6F24">
        <w:rPr>
          <w:rFonts w:ascii="Times New Roman" w:hAnsi="Times New Roman"/>
        </w:rPr>
        <w:t>).</w:t>
      </w:r>
    </w:p>
    <w:p w:rsidR="0023203E" w:rsidRPr="009C607A" w:rsidRDefault="0023203E" w:rsidP="0023203E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Деятельностный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подход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позволяет обеспечить включение студентов в познавательную, коммуникативную и проектную деятельность, создает необходимые условия для поэтапного овладения </w:t>
      </w:r>
      <w:r>
        <w:rPr>
          <w:rFonts w:ascii="Times New Roman" w:hAnsi="Times New Roman"/>
          <w:sz w:val="24"/>
          <w:szCs w:val="24"/>
          <w:highlight w:val="white"/>
        </w:rPr>
        <w:t xml:space="preserve">методами и приемами преподавания русского языка и литературы в разных типах учебных заведений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и навыками их использования </w:t>
      </w:r>
      <w:r>
        <w:rPr>
          <w:rFonts w:ascii="Times New Roman" w:hAnsi="Times New Roman"/>
          <w:sz w:val="24"/>
          <w:szCs w:val="24"/>
          <w:highlight w:val="white"/>
        </w:rPr>
        <w:t>в процессе педагогич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еской деятельности. </w:t>
      </w:r>
      <w:proofErr w:type="spellStart"/>
      <w:r w:rsidRPr="009C607A">
        <w:rPr>
          <w:rFonts w:ascii="Times New Roman" w:hAnsi="Times New Roman"/>
          <w:sz w:val="24"/>
          <w:szCs w:val="24"/>
          <w:highlight w:val="white"/>
        </w:rPr>
        <w:t>Деятельностный</w:t>
      </w:r>
      <w:proofErr w:type="spellEnd"/>
      <w:r w:rsidRPr="009C607A">
        <w:rPr>
          <w:rFonts w:ascii="Times New Roman" w:hAnsi="Times New Roman"/>
          <w:sz w:val="24"/>
          <w:szCs w:val="24"/>
          <w:highlight w:val="white"/>
        </w:rPr>
        <w:t xml:space="preserve"> подход создает базу для развития интеллектуальных способностей учащихся и овладения ими определенными видами будущей профессиональной деятельности</w:t>
      </w:r>
      <w:proofErr w:type="gramStart"/>
      <w:r w:rsidRPr="009C607A">
        <w:rPr>
          <w:rFonts w:ascii="Times New Roman" w:hAnsi="Times New Roman"/>
          <w:sz w:val="24"/>
          <w:szCs w:val="24"/>
          <w:highlight w:val="white"/>
        </w:rPr>
        <w:t xml:space="preserve">. </w:t>
      </w:r>
      <w:proofErr w:type="gramEnd"/>
    </w:p>
    <w:p w:rsidR="0023203E" w:rsidRDefault="0023203E" w:rsidP="0023203E">
      <w:pPr>
        <w:spacing w:after="0"/>
        <w:ind w:firstLine="709"/>
        <w:jc w:val="both"/>
        <w:rPr>
          <w:color w:val="000000"/>
        </w:rPr>
      </w:pPr>
      <w:r w:rsidRPr="009C607A">
        <w:rPr>
          <w:rFonts w:ascii="Times New Roman" w:hAnsi="Times New Roman"/>
          <w:sz w:val="24"/>
          <w:szCs w:val="24"/>
        </w:rPr>
        <w:t>.</w:t>
      </w:r>
      <w:proofErr w:type="spellStart"/>
      <w:r w:rsidRPr="007D6F24">
        <w:rPr>
          <w:rFonts w:ascii="Times New Roman" w:hAnsi="Times New Roman"/>
          <w:i/>
          <w:color w:val="000000"/>
        </w:rPr>
        <w:t>Личностностно</w:t>
      </w:r>
      <w:proofErr w:type="spellEnd"/>
      <w:r w:rsidRPr="007D6F24">
        <w:rPr>
          <w:rFonts w:ascii="Times New Roman" w:hAnsi="Times New Roman"/>
          <w:i/>
          <w:color w:val="000000"/>
        </w:rPr>
        <w:t>-ориентированный</w:t>
      </w:r>
      <w:r w:rsidRPr="007D6F24">
        <w:rPr>
          <w:rFonts w:ascii="Times New Roman" w:hAnsi="Times New Roman"/>
          <w:color w:val="000000"/>
        </w:rPr>
        <w:t xml:space="preserve"> подход,</w:t>
      </w:r>
      <w:r w:rsidRPr="007D6F24">
        <w:rPr>
          <w:rStyle w:val="apple-converted-space"/>
          <w:rFonts w:ascii="Times New Roman" w:hAnsi="Times New Roman"/>
          <w:color w:val="000000"/>
        </w:rPr>
        <w:t> </w:t>
      </w:r>
      <w:r w:rsidRPr="007D6F24">
        <w:rPr>
          <w:rFonts w:ascii="Times New Roman" w:hAnsi="Times New Roman"/>
          <w:color w:val="000000"/>
        </w:rPr>
        <w:t>положенный в основу построения модуля</w:t>
      </w:r>
      <w:r w:rsidRPr="007A41E1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color w:val="000000"/>
        </w:rPr>
        <w:t>К.М.10</w:t>
      </w:r>
      <w:r w:rsidRPr="00662A88">
        <w:rPr>
          <w:rFonts w:ascii="Times New Roman" w:hAnsi="Times New Roman"/>
          <w:color w:val="000000"/>
        </w:rPr>
        <w:t>. «</w:t>
      </w:r>
      <w:r>
        <w:rPr>
          <w:rFonts w:ascii="Times New Roman" w:hAnsi="Times New Roman"/>
          <w:color w:val="000000"/>
        </w:rPr>
        <w:t>Литература в историко-функциональном освещении</w:t>
      </w:r>
      <w:r w:rsidRPr="00662A88">
        <w:rPr>
          <w:rFonts w:ascii="Times New Roman" w:hAnsi="Times New Roman"/>
          <w:color w:val="000000"/>
        </w:rPr>
        <w:t>»</w:t>
      </w:r>
      <w:r>
        <w:rPr>
          <w:rFonts w:ascii="Times New Roman" w:hAnsi="Times New Roman"/>
          <w:color w:val="000000"/>
        </w:rPr>
        <w:t xml:space="preserve">, создает наиболее благоприятные условия для развития разных сторон личности студента: эмоционально-волевой, интеллектуальной, оценочной. Студент, приобретая в процессе обучения </w:t>
      </w:r>
      <w:proofErr w:type="gramStart"/>
      <w:r>
        <w:rPr>
          <w:rFonts w:ascii="Times New Roman" w:hAnsi="Times New Roman"/>
          <w:color w:val="000000"/>
        </w:rPr>
        <w:t>мета-компетенции</w:t>
      </w:r>
      <w:proofErr w:type="gramEnd"/>
      <w:r>
        <w:rPr>
          <w:rFonts w:ascii="Times New Roman" w:hAnsi="Times New Roman"/>
          <w:color w:val="000000"/>
        </w:rPr>
        <w:t>, развивает и проявляет свой творческий потенциал для решения учебных задач.</w:t>
      </w:r>
      <w:r>
        <w:rPr>
          <w:color w:val="000000"/>
        </w:rPr>
        <w:t xml:space="preserve">   </w:t>
      </w:r>
    </w:p>
    <w:p w:rsidR="0023203E" w:rsidRPr="00AA35A6" w:rsidRDefault="0023203E" w:rsidP="0023203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7D6F24">
        <w:rPr>
          <w:rFonts w:ascii="Times New Roman" w:hAnsi="Times New Roman"/>
          <w:sz w:val="24"/>
          <w:szCs w:val="24"/>
          <w:highlight w:val="white"/>
        </w:rPr>
        <w:t>Модуль</w:t>
      </w:r>
      <w:r w:rsidRPr="007D6F24">
        <w:rPr>
          <w:rFonts w:ascii="Times New Roman" w:hAnsi="Times New Roman"/>
          <w:color w:val="000000"/>
        </w:rPr>
        <w:t xml:space="preserve"> </w:t>
      </w:r>
      <w:r>
        <w:rPr>
          <w:rFonts w:ascii="Times New Roman" w:hAnsi="Times New Roman"/>
          <w:highlight w:val="white"/>
        </w:rPr>
        <w:t>К.М.10. «Литература в историко-функциональном освещении</w:t>
      </w:r>
      <w:r w:rsidRPr="007D6F24">
        <w:rPr>
          <w:rFonts w:ascii="Times New Roman" w:hAnsi="Times New Roman"/>
          <w:highlight w:val="white"/>
        </w:rPr>
        <w:t>»</w:t>
      </w:r>
      <w:r w:rsidRPr="007D6F24">
        <w:rPr>
          <w:highlight w:val="white"/>
        </w:rPr>
        <w:t xml:space="preserve"> 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 строится в соответствии с </w:t>
      </w:r>
      <w:proofErr w:type="spellStart"/>
      <w:r w:rsidRPr="009C607A">
        <w:rPr>
          <w:rFonts w:ascii="Times New Roman" w:hAnsi="Times New Roman"/>
          <w:i/>
          <w:sz w:val="24"/>
          <w:szCs w:val="24"/>
          <w:highlight w:val="white"/>
        </w:rPr>
        <w:t>компетентностным</w:t>
      </w:r>
      <w:proofErr w:type="spellEnd"/>
      <w:r w:rsidRPr="009C607A">
        <w:rPr>
          <w:rFonts w:ascii="Times New Roman" w:hAnsi="Times New Roman"/>
          <w:i/>
          <w:sz w:val="24"/>
          <w:szCs w:val="24"/>
          <w:highlight w:val="white"/>
        </w:rPr>
        <w:t xml:space="preserve"> подходом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, предполагающим формирование у студентов профессиональных компетенций, направленных на формирование готовности осуществлять профессиональную деятельность в области </w:t>
      </w:r>
      <w:r w:rsidRPr="00AA35A6">
        <w:rPr>
          <w:rFonts w:ascii="Times New Roman" w:hAnsi="Times New Roman"/>
          <w:sz w:val="24"/>
          <w:szCs w:val="24"/>
        </w:rPr>
        <w:t xml:space="preserve">преподавания </w:t>
      </w:r>
      <w:r w:rsidR="00495D87" w:rsidRPr="00AA35A6">
        <w:rPr>
          <w:rFonts w:ascii="Times New Roman" w:hAnsi="Times New Roman"/>
          <w:sz w:val="24"/>
          <w:szCs w:val="24"/>
        </w:rPr>
        <w:t xml:space="preserve"> </w:t>
      </w:r>
      <w:r w:rsidRPr="00AA35A6">
        <w:rPr>
          <w:rFonts w:ascii="Times New Roman" w:hAnsi="Times New Roman"/>
          <w:sz w:val="24"/>
          <w:szCs w:val="24"/>
        </w:rPr>
        <w:t>литературы.</w:t>
      </w:r>
    </w:p>
    <w:p w:rsidR="0023203E" w:rsidRPr="009C607A" w:rsidRDefault="0023203E" w:rsidP="0023203E">
      <w:pPr>
        <w:shd w:val="clear" w:color="auto" w:fill="FFFFFF"/>
        <w:spacing w:after="0"/>
        <w:ind w:firstLine="851"/>
        <w:jc w:val="both"/>
        <w:rPr>
          <w:rFonts w:ascii="Times New Roman" w:hAnsi="Times New Roman"/>
          <w:sz w:val="24"/>
          <w:szCs w:val="24"/>
          <w:highlight w:val="white"/>
        </w:rPr>
      </w:pPr>
      <w:r w:rsidRPr="00AA35A6">
        <w:rPr>
          <w:rFonts w:ascii="Times New Roman" w:hAnsi="Times New Roman"/>
          <w:sz w:val="24"/>
          <w:szCs w:val="24"/>
        </w:rPr>
        <w:t>К</w:t>
      </w:r>
      <w:r w:rsidRPr="00AA35A6">
        <w:rPr>
          <w:rFonts w:ascii="Times New Roman" w:hAnsi="Times New Roman"/>
          <w:i/>
          <w:sz w:val="24"/>
          <w:szCs w:val="24"/>
        </w:rPr>
        <w:t xml:space="preserve">оммуникативный подход </w:t>
      </w:r>
      <w:r w:rsidRPr="00AA35A6">
        <w:rPr>
          <w:rFonts w:ascii="Times New Roman" w:hAnsi="Times New Roman"/>
          <w:sz w:val="24"/>
          <w:szCs w:val="24"/>
        </w:rPr>
        <w:t>призван обеспечить формирование и развитие коммуникативных навыков студентов</w:t>
      </w:r>
      <w:r w:rsidR="00495D87" w:rsidRPr="00AA35A6">
        <w:rPr>
          <w:rFonts w:ascii="Times New Roman" w:hAnsi="Times New Roman"/>
          <w:sz w:val="24"/>
          <w:szCs w:val="24"/>
        </w:rPr>
        <w:t xml:space="preserve"> в области профессиональной  литературоведческой и социокультурной коммуникации.</w:t>
      </w:r>
      <w:r w:rsidRPr="00AA35A6">
        <w:rPr>
          <w:rFonts w:ascii="Times New Roman" w:hAnsi="Times New Roman"/>
          <w:sz w:val="24"/>
          <w:szCs w:val="24"/>
        </w:rPr>
        <w:t xml:space="preserve">  Коммуникативные способности студентов развиваются </w:t>
      </w:r>
      <w:r w:rsidRPr="009C607A">
        <w:rPr>
          <w:rFonts w:ascii="Times New Roman" w:hAnsi="Times New Roman"/>
          <w:sz w:val="24"/>
          <w:szCs w:val="24"/>
          <w:highlight w:val="white"/>
        </w:rPr>
        <w:t>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</w:t>
      </w:r>
      <w:r>
        <w:rPr>
          <w:rFonts w:ascii="Times New Roman" w:hAnsi="Times New Roman"/>
          <w:sz w:val="24"/>
          <w:szCs w:val="24"/>
          <w:highlight w:val="white"/>
        </w:rPr>
        <w:t xml:space="preserve"> в профессиональной сфере.</w:t>
      </w:r>
    </w:p>
    <w:p w:rsidR="0023203E" w:rsidRDefault="0023203E" w:rsidP="0023203E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3F0222" w:rsidRDefault="003F0222">
      <w:pP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495D87" w:rsidRPr="009C607A" w:rsidRDefault="00495D87" w:rsidP="00495D87">
      <w:pPr>
        <w:shd w:val="clear" w:color="auto" w:fill="FFFFFF"/>
        <w:spacing w:after="1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2. ХАРАКТЕРИСТИКА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9C607A">
        <w:rPr>
          <w:rFonts w:ascii="Times New Roman" w:hAnsi="Times New Roman"/>
          <w:b/>
          <w:sz w:val="24"/>
          <w:szCs w:val="24"/>
        </w:rPr>
        <w:t>целью</w:t>
      </w:r>
      <w:r w:rsidRPr="009C607A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готовности к </w:t>
      </w:r>
      <w:proofErr w:type="gramStart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обучению по</w:t>
      </w:r>
      <w:proofErr w:type="gramEnd"/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профильным дисциплинам на 3-4 курсах</w:t>
      </w:r>
      <w:r w:rsidRPr="009C607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9C607A">
        <w:rPr>
          <w:rFonts w:ascii="Times New Roman" w:hAnsi="Times New Roman"/>
          <w:b/>
          <w:sz w:val="24"/>
          <w:szCs w:val="24"/>
        </w:rPr>
        <w:t>задачи</w:t>
      </w:r>
      <w:r w:rsidRPr="009C607A">
        <w:rPr>
          <w:rFonts w:ascii="Times New Roman" w:hAnsi="Times New Roman"/>
          <w:sz w:val="24"/>
          <w:szCs w:val="24"/>
        </w:rPr>
        <w:t>: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 xml:space="preserve">1. Способствовать формированию </w:t>
      </w:r>
      <w:r>
        <w:rPr>
          <w:rFonts w:ascii="Times New Roman" w:hAnsi="Times New Roman"/>
          <w:sz w:val="24"/>
          <w:szCs w:val="24"/>
        </w:rPr>
        <w:t xml:space="preserve">у студентов </w:t>
      </w:r>
      <w:r w:rsidRPr="009C607A">
        <w:rPr>
          <w:rFonts w:ascii="Times New Roman" w:hAnsi="Times New Roman"/>
          <w:sz w:val="24"/>
          <w:szCs w:val="24"/>
        </w:rPr>
        <w:t xml:space="preserve">теоретико-практической базы для усвоения комплекса </w:t>
      </w:r>
      <w:r>
        <w:rPr>
          <w:rFonts w:ascii="Times New Roman" w:hAnsi="Times New Roman"/>
          <w:sz w:val="24"/>
          <w:szCs w:val="24"/>
        </w:rPr>
        <w:t xml:space="preserve">методических и </w:t>
      </w:r>
      <w:r w:rsidRPr="009C607A">
        <w:rPr>
          <w:rFonts w:ascii="Times New Roman" w:hAnsi="Times New Roman"/>
          <w:sz w:val="24"/>
          <w:szCs w:val="24"/>
        </w:rPr>
        <w:t>филологических дисциплин.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2.</w:t>
      </w:r>
      <w:r>
        <w:rPr>
          <w:rFonts w:ascii="Times New Roman" w:hAnsi="Times New Roman"/>
          <w:sz w:val="24"/>
          <w:szCs w:val="24"/>
        </w:rPr>
        <w:t xml:space="preserve"> Создать</w:t>
      </w:r>
      <w:r w:rsidRPr="009C607A">
        <w:rPr>
          <w:rFonts w:ascii="Times New Roman" w:hAnsi="Times New Roman"/>
          <w:sz w:val="24"/>
          <w:szCs w:val="24"/>
        </w:rPr>
        <w:t xml:space="preserve"> условия для развития умения критически</w:t>
      </w:r>
      <w:r>
        <w:rPr>
          <w:rFonts w:ascii="Times New Roman" w:hAnsi="Times New Roman"/>
          <w:sz w:val="24"/>
          <w:szCs w:val="24"/>
        </w:rPr>
        <w:t xml:space="preserve"> оценивать научную информацию</w:t>
      </w:r>
      <w:r w:rsidRPr="009C607A">
        <w:rPr>
          <w:rFonts w:ascii="Times New Roman" w:hAnsi="Times New Roman"/>
          <w:sz w:val="24"/>
          <w:szCs w:val="24"/>
        </w:rPr>
        <w:t>, а также базовых навыков лингвистического и литературоведческого анализа.</w:t>
      </w:r>
    </w:p>
    <w:p w:rsidR="00495D87" w:rsidRPr="009C607A" w:rsidRDefault="00495D87" w:rsidP="00495D8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24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:rsidR="00495D87" w:rsidRDefault="00495D87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2693"/>
        <w:gridCol w:w="1701"/>
        <w:gridCol w:w="2110"/>
        <w:gridCol w:w="2532"/>
      </w:tblGrid>
      <w:tr w:rsidR="00495D87" w:rsidRPr="006019FB" w:rsidTr="00D462B7">
        <w:tc>
          <w:tcPr>
            <w:tcW w:w="817" w:type="dxa"/>
            <w:shd w:val="clear" w:color="auto" w:fill="auto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693" w:type="dxa"/>
            <w:shd w:val="clear" w:color="auto" w:fill="auto"/>
            <w:vAlign w:val="center"/>
          </w:tcPr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</w:t>
            </w:r>
          </w:p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6019FB" w:rsidRDefault="00495D87" w:rsidP="00D462B7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Компетенции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ОПОП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</w:p>
          <w:p w:rsidR="00495D87" w:rsidRPr="006019FB" w:rsidRDefault="00495D87" w:rsidP="00D462B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495D87" w:rsidRPr="006019FB" w:rsidTr="00D462B7">
        <w:tc>
          <w:tcPr>
            <w:tcW w:w="817" w:type="dxa"/>
            <w:shd w:val="clear" w:color="auto" w:fill="auto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693" w:type="dxa"/>
            <w:shd w:val="clear" w:color="auto" w:fill="auto"/>
          </w:tcPr>
          <w:p w:rsidR="00495D87" w:rsidRPr="00495D87" w:rsidRDefault="00495D87" w:rsidP="00495D8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  <w:sz w:val="24"/>
                <w:szCs w:val="24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495D87" w:rsidRDefault="00495D87" w:rsidP="00495D87">
            <w:pPr>
              <w:tabs>
                <w:tab w:val="left" w:pos="318"/>
              </w:tabs>
              <w:jc w:val="center"/>
              <w:rPr>
                <w:rFonts w:ascii="Times New Roman" w:hAnsi="Times New Roman"/>
              </w:rPr>
            </w:pPr>
            <w:r w:rsidRPr="00495D87">
              <w:rPr>
                <w:rFonts w:ascii="Times New Roman" w:hAnsi="Times New Roman"/>
              </w:rPr>
              <w:t>ОК</w:t>
            </w:r>
            <w:r w:rsidRPr="00495D87">
              <w:rPr>
                <w:rFonts w:ascii="Times New Roman" w:hAnsi="Times New Roman"/>
                <w:lang w:val="en-US"/>
              </w:rPr>
              <w:t>-</w:t>
            </w:r>
            <w:r w:rsidRPr="00495D87">
              <w:rPr>
                <w:rFonts w:ascii="Times New Roman" w:hAnsi="Times New Roman"/>
              </w:rPr>
              <w:t>6, ПК-4,</w:t>
            </w:r>
          </w:p>
          <w:p w:rsidR="00495D87" w:rsidRPr="006019FB" w:rsidRDefault="00495D87" w:rsidP="00495D87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95D87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03530A" w:rsidRDefault="0003530A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(научная конференция)</w:t>
            </w: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Pr="006019FB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95D87" w:rsidRPr="006019FB" w:rsidTr="00D462B7">
        <w:tc>
          <w:tcPr>
            <w:tcW w:w="817" w:type="dxa"/>
            <w:shd w:val="clear" w:color="auto" w:fill="auto"/>
          </w:tcPr>
          <w:p w:rsidR="00495D87" w:rsidRPr="006019FB" w:rsidRDefault="00495D87" w:rsidP="00D462B7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693" w:type="dxa"/>
            <w:shd w:val="clear" w:color="auto" w:fill="auto"/>
          </w:tcPr>
          <w:p w:rsidR="00495D87" w:rsidRPr="006019FB" w:rsidRDefault="00EA040B" w:rsidP="00EA040B">
            <w:pPr>
              <w:jc w:val="both"/>
              <w:rPr>
                <w:rFonts w:ascii="yandex-sans" w:eastAsia="Times New Roman" w:hAnsi="yandex-sans"/>
                <w:color w:val="000000"/>
                <w:sz w:val="23"/>
                <w:szCs w:val="23"/>
                <w:shd w:val="clear" w:color="auto" w:fill="FFFFFF"/>
                <w:lang w:eastAsia="ru-RU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Демонстрирует знание основных</w:t>
            </w:r>
            <w:r w:rsidR="0003530A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констант духовно-нравственного потенциала русской и  мировой литературы, </w:t>
            </w: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умение  решать задачи по духовно-нравственному воспитанию  </w:t>
            </w:r>
            <w:r w:rsidR="0003530A"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обучающихся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495D87" w:rsidRPr="006019FB" w:rsidRDefault="00EA040B" w:rsidP="00EA040B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ПК-1, </w:t>
            </w:r>
            <w:r w:rsidR="00495D87"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ПК-3, </w:t>
            </w:r>
          </w:p>
        </w:tc>
        <w:tc>
          <w:tcPr>
            <w:tcW w:w="2110" w:type="dxa"/>
            <w:vAlign w:val="center"/>
          </w:tcPr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Проблемная лекция Эвристическая беседа </w:t>
            </w:r>
          </w:p>
          <w:p w:rsidR="00495D87" w:rsidRPr="006019FB" w:rsidRDefault="00495D87" w:rsidP="00D462B7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 Дискуссии, СРС с учебной и научной литературой Работа в ЭОИС</w:t>
            </w:r>
          </w:p>
        </w:tc>
        <w:tc>
          <w:tcPr>
            <w:tcW w:w="2532" w:type="dxa"/>
            <w:vAlign w:val="center"/>
          </w:tcPr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495D87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03530A" w:rsidRDefault="0003530A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AA35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Образовательное событие (научная конференция)</w:t>
            </w: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A35A6" w:rsidRPr="006019FB" w:rsidRDefault="00AA35A6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95D87" w:rsidRPr="006019FB" w:rsidRDefault="00495D87" w:rsidP="00D462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495D87" w:rsidRDefault="00495D87" w:rsidP="00495D87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530A" w:rsidRPr="006019FB" w:rsidRDefault="0003530A" w:rsidP="0003530A">
      <w:pPr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Руководитель:</w:t>
      </w:r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 xml:space="preserve"> Дзюба Е.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М.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д. </w:t>
      </w:r>
      <w:proofErr w:type="spellStart"/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 н., доцент,  профессор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русской и зарубежной филологии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Минина.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Ильченко Н. М.</w:t>
      </w:r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>.,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>д.</w:t>
      </w:r>
      <w:r w:rsidR="003F0222" w:rsidRPr="003F022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>.н</w:t>
      </w:r>
      <w:proofErr w:type="spellEnd"/>
      <w:r w:rsidRPr="002E5FEB">
        <w:rPr>
          <w:rFonts w:ascii="Times New Roman" w:eastAsia="Times New Roman" w:hAnsi="Times New Roman"/>
          <w:sz w:val="24"/>
          <w:szCs w:val="24"/>
          <w:lang w:eastAsia="ru-RU"/>
        </w:rPr>
        <w:t xml:space="preserve">., профессор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ы русской и зарубежной филологии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 xml:space="preserve"> НГПУ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им. К. Минина</w:t>
      </w:r>
      <w:r>
        <w:rPr>
          <w:rFonts w:ascii="Times New Roman" w:eastAsia="Times New Roman" w:hAnsi="Times New Roman"/>
          <w:sz w:val="24"/>
          <w:szCs w:val="24"/>
        </w:rPr>
        <w:t>,  Захарова В. Т.. д.</w:t>
      </w:r>
      <w:r w:rsidR="003F0222" w:rsidRPr="003F022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3F0222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r>
        <w:rPr>
          <w:rFonts w:ascii="Times New Roman" w:eastAsia="Times New Roman" w:hAnsi="Times New Roman"/>
          <w:sz w:val="24"/>
          <w:szCs w:val="24"/>
        </w:rPr>
        <w:t>.н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профессор </w:t>
      </w:r>
      <w:r w:rsidRPr="009C607A">
        <w:rPr>
          <w:rFonts w:ascii="Times New Roman" w:eastAsia="Times New Roman" w:hAnsi="Times New Roman"/>
          <w:sz w:val="24"/>
          <w:szCs w:val="24"/>
        </w:rPr>
        <w:lastRenderedPageBreak/>
        <w:t>кафедры русской и зарубежной филологии НГПУ</w:t>
      </w:r>
      <w:r>
        <w:rPr>
          <w:rFonts w:ascii="Times New Roman" w:eastAsia="Times New Roman" w:hAnsi="Times New Roman"/>
          <w:sz w:val="24"/>
          <w:szCs w:val="24"/>
        </w:rPr>
        <w:t xml:space="preserve"> им.  К. Минина; Маринина Ю.А., к.</w:t>
      </w:r>
      <w:r w:rsidR="003731ED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proofErr w:type="spellStart"/>
      <w:r w:rsidR="003731ED">
        <w:rPr>
          <w:rFonts w:ascii="Times New Roman" w:eastAsia="Times New Roman" w:hAnsi="Times New Roman"/>
          <w:sz w:val="24"/>
          <w:szCs w:val="24"/>
          <w:lang w:eastAsia="ru-RU"/>
        </w:rPr>
        <w:t>филол</w:t>
      </w:r>
      <w:r>
        <w:rPr>
          <w:rFonts w:ascii="Times New Roman" w:eastAsia="Times New Roman" w:hAnsi="Times New Roman"/>
          <w:sz w:val="24"/>
          <w:szCs w:val="24"/>
        </w:rPr>
        <w:t>.н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.,</w:t>
      </w:r>
      <w:r w:rsidRPr="009C607A">
        <w:rPr>
          <w:rFonts w:ascii="Times New Roman" w:eastAsia="Times New Roman" w:hAnsi="Times New Roman"/>
          <w:sz w:val="24"/>
          <w:szCs w:val="24"/>
        </w:rPr>
        <w:t xml:space="preserve"> доцент</w:t>
      </w:r>
      <w:r>
        <w:rPr>
          <w:rFonts w:ascii="Times New Roman" w:eastAsia="Times New Roman" w:hAnsi="Times New Roman"/>
          <w:sz w:val="24"/>
          <w:szCs w:val="24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  <w:lang w:eastAsia="ru-RU"/>
        </w:rPr>
        <w:t>кафедры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9C607A">
        <w:rPr>
          <w:rFonts w:ascii="Times New Roman" w:eastAsia="Times New Roman" w:hAnsi="Times New Roman"/>
          <w:sz w:val="24"/>
          <w:szCs w:val="24"/>
        </w:rPr>
        <w:t>русс</w:t>
      </w:r>
      <w:r>
        <w:rPr>
          <w:rFonts w:ascii="Times New Roman" w:eastAsia="Times New Roman" w:hAnsi="Times New Roman"/>
          <w:sz w:val="24"/>
          <w:szCs w:val="24"/>
        </w:rPr>
        <w:t>кой и зарубежной филологии НГПУ им. К. Минина</w:t>
      </w: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3530A" w:rsidRPr="009C607A" w:rsidRDefault="0003530A" w:rsidP="0003530A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9C607A">
        <w:rPr>
          <w:rFonts w:ascii="Times New Roman" w:hAnsi="Times New Roman"/>
          <w:sz w:val="24"/>
          <w:szCs w:val="24"/>
          <w:highlight w:val="white"/>
        </w:rPr>
        <w:t xml:space="preserve">Модуль </w:t>
      </w:r>
      <w:r>
        <w:rPr>
          <w:rFonts w:ascii="Times New Roman" w:hAnsi="Times New Roman"/>
          <w:sz w:val="24"/>
          <w:szCs w:val="24"/>
          <w:highlight w:val="white"/>
        </w:rPr>
        <w:t>К.М.10</w:t>
      </w:r>
      <w:r w:rsidRPr="009C607A">
        <w:rPr>
          <w:rFonts w:ascii="Times New Roman" w:hAnsi="Times New Roman"/>
          <w:sz w:val="24"/>
          <w:szCs w:val="24"/>
          <w:highlight w:val="white"/>
        </w:rPr>
        <w:t>. «</w:t>
      </w:r>
      <w:r>
        <w:rPr>
          <w:rFonts w:ascii="Times New Roman" w:hAnsi="Times New Roman"/>
          <w:sz w:val="24"/>
          <w:szCs w:val="24"/>
        </w:rPr>
        <w:t xml:space="preserve"> Литература в историко-функциональном освещении</w:t>
      </w:r>
      <w:r w:rsidRPr="009C607A">
        <w:rPr>
          <w:rFonts w:ascii="Times New Roman" w:hAnsi="Times New Roman"/>
          <w:sz w:val="24"/>
          <w:szCs w:val="24"/>
          <w:highlight w:val="white"/>
        </w:rPr>
        <w:t xml:space="preserve">» является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комплексным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в структуре ОПОП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 включает в себя базовую и вариативные части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, что означает необходимость изучения студентами так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их дисциплин, как «История русской литературы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(«История русской литературы второй половины </w:t>
      </w:r>
      <w:r w:rsidRPr="000353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XIX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века»; «История русской литературы первой половины </w:t>
      </w:r>
      <w:r w:rsidRPr="0003530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XX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века»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>), « История зарубежной литературы 2»</w:t>
      </w:r>
    </w:p>
    <w:p w:rsidR="0003530A" w:rsidRPr="005E0655" w:rsidRDefault="0003530A" w:rsidP="0003530A">
      <w:pPr>
        <w:spacing w:after="0" w:line="240" w:lineRule="auto"/>
        <w:ind w:firstLine="851"/>
        <w:jc w:val="both"/>
        <w:textAlignment w:val="baseline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>У обучающегося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 xml:space="preserve"> также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имеется возможность выбора одной из предлагаемых в модуле ди</w:t>
      </w:r>
      <w:r w:rsidR="001877E2">
        <w:rPr>
          <w:rFonts w:ascii="Times New Roman" w:eastAsia="Times New Roman" w:hAnsi="Times New Roman"/>
          <w:sz w:val="24"/>
          <w:szCs w:val="24"/>
          <w:lang w:eastAsia="ru-RU"/>
        </w:rPr>
        <w:t>сциплин: «Мировая классическая литература на театральной сцене», Мировая классическая литература в кинематографе», Всемирная литература и культура»,  «Национальные образы мира в литературе и культуре».</w:t>
      </w:r>
    </w:p>
    <w:p w:rsidR="0003530A" w:rsidRPr="009C607A" w:rsidRDefault="0003530A" w:rsidP="0003530A">
      <w:pPr>
        <w:spacing w:after="0"/>
        <w:ind w:firstLine="851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Освоение данного модуля возможно при условии овладения студентами</w:t>
      </w:r>
      <w:r w:rsidR="001877E2">
        <w:rPr>
          <w:rFonts w:ascii="Times New Roman" w:hAnsi="Times New Roman"/>
          <w:sz w:val="24"/>
          <w:szCs w:val="24"/>
        </w:rPr>
        <w:t xml:space="preserve"> дисциплин предшествующего модуля (дисциплины по выбору)  КМ.09</w:t>
      </w:r>
      <w:r w:rsidR="003731ED">
        <w:rPr>
          <w:rFonts w:ascii="Times New Roman" w:hAnsi="Times New Roman"/>
          <w:sz w:val="24"/>
          <w:szCs w:val="24"/>
        </w:rPr>
        <w:t xml:space="preserve"> </w:t>
      </w:r>
      <w:r w:rsidR="001877E2">
        <w:rPr>
          <w:rFonts w:ascii="Times New Roman" w:hAnsi="Times New Roman"/>
          <w:sz w:val="24"/>
          <w:szCs w:val="24"/>
        </w:rPr>
        <w:t xml:space="preserve"> «Литература в движении эпох», входящего в состав модуля</w:t>
      </w:r>
      <w:proofErr w:type="gramStart"/>
      <w:r w:rsidR="001877E2">
        <w:rPr>
          <w:rFonts w:ascii="Times New Roman" w:hAnsi="Times New Roman"/>
          <w:sz w:val="24"/>
          <w:szCs w:val="24"/>
        </w:rPr>
        <w:t xml:space="preserve">  К</w:t>
      </w:r>
      <w:proofErr w:type="gramEnd"/>
      <w:r w:rsidR="001877E2">
        <w:rPr>
          <w:rFonts w:ascii="Times New Roman" w:hAnsi="Times New Roman"/>
          <w:sz w:val="24"/>
          <w:szCs w:val="24"/>
        </w:rPr>
        <w:t xml:space="preserve"> М.09. «Основы преподавания русской словесности»</w:t>
      </w:r>
      <w:r w:rsidRPr="009C607A">
        <w:rPr>
          <w:rFonts w:ascii="Times New Roman" w:hAnsi="Times New Roman"/>
          <w:sz w:val="24"/>
          <w:szCs w:val="24"/>
        </w:rPr>
        <w:t xml:space="preserve"> 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sz w:val="24"/>
          <w:szCs w:val="24"/>
        </w:rPr>
        <w:t>Для освоения модуля студент должен:</w:t>
      </w:r>
    </w:p>
    <w:p w:rsidR="0003530A" w:rsidRPr="009C607A" w:rsidRDefault="0003530A" w:rsidP="0003530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Знать</w:t>
      </w:r>
      <w:r w:rsidRPr="009C607A">
        <w:rPr>
          <w:rFonts w:ascii="Times New Roman" w:hAnsi="Times New Roman"/>
          <w:sz w:val="24"/>
          <w:szCs w:val="24"/>
        </w:rPr>
        <w:t xml:space="preserve">: </w:t>
      </w:r>
      <w:r w:rsidR="002B434E">
        <w:rPr>
          <w:rFonts w:ascii="Times New Roman" w:hAnsi="Times New Roman"/>
          <w:sz w:val="24"/>
          <w:szCs w:val="24"/>
        </w:rPr>
        <w:t xml:space="preserve"> базовую терминологию, необходимую  для  описания   явлений литературного процесса в отечественной и мировой литературе </w:t>
      </w:r>
    </w:p>
    <w:p w:rsidR="003731ED" w:rsidRDefault="0003530A" w:rsidP="003731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Уметь</w:t>
      </w:r>
      <w:r w:rsidRPr="009C607A">
        <w:rPr>
          <w:rFonts w:ascii="Times New Roman" w:hAnsi="Times New Roman"/>
          <w:sz w:val="24"/>
          <w:szCs w:val="24"/>
        </w:rPr>
        <w:t>: применять знания</w:t>
      </w:r>
      <w:r w:rsidR="002B434E">
        <w:rPr>
          <w:rFonts w:ascii="Times New Roman" w:hAnsi="Times New Roman"/>
          <w:sz w:val="24"/>
          <w:szCs w:val="24"/>
        </w:rPr>
        <w:t xml:space="preserve"> по </w:t>
      </w:r>
      <w:r w:rsidRPr="009C607A">
        <w:rPr>
          <w:rFonts w:ascii="Times New Roman" w:hAnsi="Times New Roman"/>
          <w:sz w:val="24"/>
          <w:szCs w:val="24"/>
        </w:rPr>
        <w:t xml:space="preserve"> литературе для решения </w:t>
      </w:r>
      <w:r w:rsidR="003731ED">
        <w:rPr>
          <w:rFonts w:ascii="Times New Roman" w:hAnsi="Times New Roman"/>
          <w:sz w:val="24"/>
          <w:szCs w:val="24"/>
        </w:rPr>
        <w:t>учебно-исследовательских задач.</w:t>
      </w:r>
    </w:p>
    <w:p w:rsidR="0003530A" w:rsidRPr="003731ED" w:rsidRDefault="0003530A" w:rsidP="003731ED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9C607A">
        <w:rPr>
          <w:rFonts w:ascii="Times New Roman" w:hAnsi="Times New Roman"/>
          <w:b/>
          <w:sz w:val="24"/>
          <w:szCs w:val="24"/>
        </w:rPr>
        <w:t>Владеть</w:t>
      </w:r>
      <w:r w:rsidRPr="009C607A">
        <w:rPr>
          <w:rFonts w:ascii="Times New Roman" w:hAnsi="Times New Roman"/>
          <w:sz w:val="24"/>
          <w:szCs w:val="24"/>
        </w:rPr>
        <w:t xml:space="preserve">: элементарными навыками и умениями </w:t>
      </w:r>
      <w:r w:rsidR="002B434E"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литературоведческого анализа; способностью строить устные и письменные высказывания в соответствии с</w:t>
      </w:r>
      <w:r>
        <w:rPr>
          <w:rFonts w:ascii="Times New Roman" w:hAnsi="Times New Roman"/>
          <w:sz w:val="24"/>
          <w:szCs w:val="24"/>
        </w:rPr>
        <w:t xml:space="preserve"> </w:t>
      </w:r>
      <w:r w:rsidRPr="009C607A">
        <w:rPr>
          <w:rFonts w:ascii="Times New Roman" w:hAnsi="Times New Roman"/>
          <w:sz w:val="24"/>
          <w:szCs w:val="24"/>
        </w:rPr>
        <w:t>условиями коммуникации.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03530A" w:rsidRPr="005E0655" w:rsidRDefault="0003530A" w:rsidP="0003530A">
      <w:pPr>
        <w:spacing w:after="0" w:line="240" w:lineRule="auto"/>
        <w:ind w:firstLine="851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период между сессиями обучающиеся изучают обязательные дисциплины и дисциплины по выбору в соответствии с рабочими программами, разработанными преподавателями. Обучающиеся посещают лекционные и практические занятия, выполняют предложенные преподавателем задания для самостоятельной творческой </w:t>
      </w:r>
      <w:r w:rsidR="002B434E">
        <w:rPr>
          <w:rFonts w:ascii="Times New Roman" w:eastAsia="Times New Roman" w:hAnsi="Times New Roman"/>
          <w:sz w:val="24"/>
          <w:szCs w:val="24"/>
          <w:lang w:eastAsia="ru-RU"/>
        </w:rPr>
        <w:t xml:space="preserve">и научно-исследовательской </w:t>
      </w:r>
      <w:r w:rsidR="003731ED">
        <w:rPr>
          <w:rFonts w:ascii="Times New Roman" w:eastAsia="Times New Roman" w:hAnsi="Times New Roman"/>
          <w:sz w:val="24"/>
          <w:szCs w:val="24"/>
          <w:lang w:eastAsia="ru-RU"/>
        </w:rPr>
        <w:t xml:space="preserve">работы, </w:t>
      </w: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прорабатывают необходимый материал согласно перечню терминов, контрольных вопросов и списку рекомендованной литературы. Освоению дисциплин способствует активная работа обучающегося в электронной образовательной среде Мининского университета, в которой для каждой дисциплины модуля представлен электронный учебно-методический комплекс. </w:t>
      </w:r>
    </w:p>
    <w:p w:rsidR="002C5468" w:rsidRPr="002B434E" w:rsidRDefault="0003530A" w:rsidP="002B434E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E0655">
        <w:rPr>
          <w:rFonts w:ascii="Times New Roman" w:eastAsia="Times New Roman" w:hAnsi="Times New Roman"/>
          <w:sz w:val="24"/>
          <w:szCs w:val="24"/>
          <w:lang w:eastAsia="ru-RU"/>
        </w:rPr>
        <w:tab/>
        <w:t>Промежуточный контроль освоения дисциплин осуществляется через задания и тестирование в электронной образовательной среде и на занятиях с преподавателем.</w:t>
      </w:r>
    </w:p>
    <w:p w:rsidR="002B434E" w:rsidRDefault="002B434E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                    </w:t>
      </w:r>
    </w:p>
    <w:p w:rsidR="00B01FC1" w:rsidRPr="009C607A" w:rsidRDefault="00B01FC1" w:rsidP="00B01FC1">
      <w:pPr>
        <w:shd w:val="clear" w:color="auto" w:fill="FFFFFF"/>
        <w:tabs>
          <w:tab w:val="left" w:pos="1123"/>
        </w:tabs>
        <w:spacing w:after="0"/>
        <w:ind w:right="13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B01FC1" w:rsidRPr="009C607A" w:rsidTr="00407EE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9C607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B01FC1" w:rsidRPr="009C607A" w:rsidTr="00407EE4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720/20</w:t>
            </w:r>
          </w:p>
        </w:tc>
      </w:tr>
      <w:tr w:rsidR="00B01FC1" w:rsidRPr="009C607A" w:rsidTr="00407EE4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360/10</w:t>
            </w:r>
          </w:p>
        </w:tc>
      </w:tr>
      <w:tr w:rsidR="00B01FC1" w:rsidRPr="009C607A" w:rsidTr="00407EE4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B01FC1" w:rsidRPr="009C607A" w:rsidRDefault="00B01FC1" w:rsidP="00407EE4">
            <w:pPr>
              <w:shd w:val="clear" w:color="auto" w:fill="FFFFFF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360</w:t>
            </w:r>
            <w:r w:rsidRPr="009C607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</w:tbl>
    <w:p w:rsidR="00B01FC1" w:rsidRDefault="00B01FC1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</w:p>
    <w:p w:rsidR="00B01FC1" w:rsidRDefault="00B01FC1" w:rsidP="002B434E">
      <w:pPr>
        <w:shd w:val="clear" w:color="auto" w:fill="FFFFFF"/>
        <w:tabs>
          <w:tab w:val="left" w:pos="1123"/>
        </w:tabs>
        <w:spacing w:after="0"/>
        <w:ind w:right="130"/>
        <w:jc w:val="both"/>
        <w:rPr>
          <w:rFonts w:ascii="Times New Roman" w:hAnsi="Times New Roman"/>
          <w:sz w:val="24"/>
          <w:szCs w:val="24"/>
        </w:rPr>
      </w:pPr>
    </w:p>
    <w:p w:rsidR="002B434E" w:rsidRPr="009C607A" w:rsidRDefault="002B434E" w:rsidP="002B434E">
      <w:pPr>
        <w:shd w:val="clear" w:color="auto" w:fill="FFFFFF"/>
        <w:tabs>
          <w:tab w:val="left" w:pos="814"/>
        </w:tabs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2B434E" w:rsidRPr="009C607A" w:rsidSect="00D462B7">
          <w:footerReference w:type="defaul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DF5C94" w:rsidRPr="009C607A" w:rsidRDefault="00DF5C94" w:rsidP="00427367">
      <w:pPr>
        <w:shd w:val="clear" w:color="auto" w:fill="FFFFFF"/>
        <w:tabs>
          <w:tab w:val="left" w:pos="814"/>
        </w:tabs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F5C94" w:rsidRPr="009C607A" w:rsidRDefault="003C0829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К.</w:t>
      </w:r>
      <w:r w:rsidR="00DF5C9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М.10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. «</w:t>
      </w:r>
      <w:r w:rsidR="00A139AA">
        <w:rPr>
          <w:rFonts w:ascii="Times New Roman" w:eastAsia="Times New Roman" w:hAnsi="Times New Roman"/>
          <w:b/>
          <w:sz w:val="24"/>
          <w:szCs w:val="24"/>
          <w:lang w:eastAsia="ru-RU"/>
        </w:rPr>
        <w:t>Л</w:t>
      </w:r>
      <w:r w:rsidR="00DF5C94">
        <w:rPr>
          <w:rFonts w:ascii="Times New Roman" w:eastAsia="Times New Roman" w:hAnsi="Times New Roman"/>
          <w:b/>
          <w:sz w:val="24"/>
          <w:szCs w:val="24"/>
          <w:lang w:eastAsia="ru-RU"/>
        </w:rPr>
        <w:t>итература в историко-функциональном освещении</w:t>
      </w:r>
      <w:r w:rsidR="00DF5C94"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F5C94" w:rsidRPr="009C607A" w:rsidRDefault="00DF5C94" w:rsidP="00DF5C9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F5C94" w:rsidRPr="009C607A" w:rsidRDefault="00DF5C94" w:rsidP="00DF5C94">
      <w:pPr>
        <w:shd w:val="clear" w:color="auto" w:fill="FFFFFF"/>
        <w:tabs>
          <w:tab w:val="left" w:pos="814"/>
        </w:tabs>
        <w:spacing w:after="0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4938" w:type="pct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4"/>
        <w:gridCol w:w="4819"/>
        <w:gridCol w:w="851"/>
        <w:gridCol w:w="1134"/>
        <w:gridCol w:w="1275"/>
        <w:gridCol w:w="851"/>
        <w:gridCol w:w="850"/>
        <w:gridCol w:w="993"/>
        <w:gridCol w:w="1134"/>
        <w:gridCol w:w="1701"/>
      </w:tblGrid>
      <w:tr w:rsidR="00DF5C94" w:rsidRPr="00775028" w:rsidTr="00B01FC1">
        <w:trPr>
          <w:trHeight w:val="302"/>
        </w:trPr>
        <w:tc>
          <w:tcPr>
            <w:tcW w:w="993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Код</w:t>
            </w:r>
          </w:p>
        </w:tc>
        <w:tc>
          <w:tcPr>
            <w:tcW w:w="4819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Дисциплина</w:t>
            </w:r>
          </w:p>
        </w:tc>
        <w:tc>
          <w:tcPr>
            <w:tcW w:w="4961" w:type="dxa"/>
            <w:gridSpan w:val="5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Трудоемкость (час.)</w:t>
            </w:r>
          </w:p>
        </w:tc>
        <w:tc>
          <w:tcPr>
            <w:tcW w:w="993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Трудоемкость  (</w:t>
            </w:r>
            <w:proofErr w:type="spellStart"/>
            <w:r w:rsidRPr="00775028">
              <w:rPr>
                <w:rFonts w:ascii="Times New Roman" w:eastAsia="Times New Roman" w:hAnsi="Times New Roman"/>
                <w:lang w:eastAsia="ru-RU"/>
              </w:rPr>
              <w:t>з.е</w:t>
            </w:r>
            <w:proofErr w:type="spellEnd"/>
            <w:r w:rsidRPr="00775028">
              <w:rPr>
                <w:rFonts w:ascii="Times New Roman" w:eastAsia="Times New Roman" w:hAnsi="Times New Roman"/>
                <w:lang w:eastAsia="ru-RU"/>
              </w:rPr>
              <w:t>.)</w:t>
            </w:r>
          </w:p>
        </w:tc>
        <w:tc>
          <w:tcPr>
            <w:tcW w:w="1134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Порядок изучения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Образовательные результаты </w:t>
            </w:r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(код ОР)</w:t>
            </w:r>
          </w:p>
        </w:tc>
      </w:tr>
      <w:tr w:rsidR="00DF5C94" w:rsidRPr="00775028" w:rsidTr="00B01FC1">
        <w:tc>
          <w:tcPr>
            <w:tcW w:w="993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4819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Всего</w:t>
            </w:r>
          </w:p>
        </w:tc>
        <w:tc>
          <w:tcPr>
            <w:tcW w:w="2409" w:type="dxa"/>
            <w:gridSpan w:val="2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851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50" w:type="dxa"/>
            <w:vMerge w:val="restart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Аттестация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F5C94" w:rsidRPr="00775028" w:rsidTr="00B01FC1">
        <w:tc>
          <w:tcPr>
            <w:tcW w:w="993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4819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775028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851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850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  <w:tc>
          <w:tcPr>
            <w:tcW w:w="1701" w:type="dxa"/>
            <w:vMerge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</w:p>
        </w:tc>
      </w:tr>
      <w:tr w:rsidR="00DF5C94" w:rsidRPr="00775028" w:rsidTr="00B01FC1">
        <w:tc>
          <w:tcPr>
            <w:tcW w:w="14601" w:type="dxa"/>
            <w:gridSpan w:val="10"/>
            <w:shd w:val="clear" w:color="auto" w:fill="auto"/>
            <w:vAlign w:val="center"/>
          </w:tcPr>
          <w:p w:rsidR="00DF5C94" w:rsidRPr="00775028" w:rsidRDefault="00DF5C94" w:rsidP="00DF5C94">
            <w:pPr>
              <w:numPr>
                <w:ilvl w:val="0"/>
                <w:numId w:val="4"/>
              </w:numPr>
              <w:tabs>
                <w:tab w:val="left" w:pos="600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Дисциплины, обязательные для изучения</w:t>
            </w: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К.М.10.01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DF5C94" w:rsidP="00DF5C94">
            <w:pPr>
              <w:spacing w:after="0"/>
              <w:jc w:val="both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История русской литературы 2(История русской литературы второй половины </w:t>
            </w:r>
            <w:r w:rsidRPr="00775028">
              <w:rPr>
                <w:rFonts w:ascii="Times New Roman" w:eastAsia="Times New Roman" w:hAnsi="Times New Roman"/>
                <w:lang w:val="en-US" w:eastAsia="ru-RU"/>
              </w:rPr>
              <w:t>XIX</w:t>
            </w:r>
            <w:r w:rsidRPr="0077502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775028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lang w:eastAsia="ru-RU"/>
              </w:rPr>
              <w:t>ЗаО</w:t>
            </w:r>
            <w:proofErr w:type="spellEnd"/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bCs/>
                <w:lang w:eastAsia="ru-RU"/>
              </w:rPr>
              <w:t>ОР-1</w:t>
            </w:r>
            <w:r w:rsidR="003A5BB8" w:rsidRPr="00775028">
              <w:rPr>
                <w:rFonts w:ascii="Times New Roman" w:eastAsia="Times New Roman" w:hAnsi="Times New Roman"/>
                <w:bCs/>
                <w:lang w:eastAsia="ru-RU"/>
              </w:rPr>
              <w:t>, ОР-2</w:t>
            </w: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К.М.10.01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История русской литературы 2(История русской литературы первой  половины </w:t>
            </w:r>
            <w:r w:rsidRPr="00775028">
              <w:rPr>
                <w:rFonts w:ascii="Times New Roman" w:eastAsia="Times New Roman" w:hAnsi="Times New Roman"/>
                <w:lang w:val="en-US" w:eastAsia="ru-RU"/>
              </w:rPr>
              <w:t>XX</w:t>
            </w:r>
            <w:r w:rsidRPr="00775028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   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48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3A5BB8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Э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 xml:space="preserve">        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bCs/>
                <w:lang w:eastAsia="ru-RU"/>
              </w:rPr>
              <w:t>ОР-1</w:t>
            </w:r>
            <w:r w:rsidR="003A5BB8" w:rsidRPr="00775028">
              <w:rPr>
                <w:rFonts w:ascii="Times New Roman" w:eastAsia="Times New Roman" w:hAnsi="Times New Roman"/>
                <w:bCs/>
                <w:lang w:eastAsia="ru-RU"/>
              </w:rPr>
              <w:t>, ОР-2</w:t>
            </w: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К.М.10.02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DF5C94" w:rsidP="00AA35A6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 История зарубежной литературы 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144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48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3A5BB8" w:rsidP="00775028">
            <w:pPr>
              <w:tabs>
                <w:tab w:val="left" w:pos="814"/>
              </w:tabs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spellStart"/>
            <w:r w:rsidRPr="00775028">
              <w:rPr>
                <w:rFonts w:ascii="Times New Roman" w:eastAsia="Times New Roman" w:hAnsi="Times New Roman"/>
                <w:lang w:eastAsia="ru-RU"/>
              </w:rPr>
              <w:t>ЗаО</w:t>
            </w:r>
            <w:proofErr w:type="spellEnd"/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3A5BB8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К.М.10.02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DF5C94" w:rsidP="00AA35A6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 История зарубежной литературы 2</w:t>
            </w:r>
            <w:r w:rsidR="003A5BB8" w:rsidRPr="00775028">
              <w:rPr>
                <w:rFonts w:ascii="Times New Roman" w:eastAsia="Times New Roman" w:hAnsi="Times New Roman"/>
                <w:lang w:eastAsia="ru-RU"/>
              </w:rPr>
              <w:t xml:space="preserve"> 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180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60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90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3A5BB8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Э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5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3A5BB8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8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3A5BB8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bCs/>
                <w:lang w:eastAsia="ru-RU"/>
              </w:rPr>
              <w:t>ОР-1, ОР-2</w:t>
            </w:r>
          </w:p>
        </w:tc>
      </w:tr>
      <w:tr w:rsidR="00DF5C94" w:rsidRPr="00775028" w:rsidTr="00B01FC1">
        <w:tc>
          <w:tcPr>
            <w:tcW w:w="14601" w:type="dxa"/>
            <w:gridSpan w:val="10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ind w:firstLine="317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2. Дисциплины по выбору (выбрать 1 из 4)</w:t>
            </w: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75028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ДВ.01.01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Мировая классическая литература на театральной сцене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D462B7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75028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ДВ.01.02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Мировая классическая литература в кинематографе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D462B7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За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75028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ДВ.01.03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Всемирная литература и культура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D462B7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За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3A5BB8">
            <w:pPr>
              <w:spacing w:after="0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</w:tr>
      <w:tr w:rsidR="00DF5C94" w:rsidRPr="00775028" w:rsidTr="00B01FC1">
        <w:tc>
          <w:tcPr>
            <w:tcW w:w="993" w:type="dxa"/>
            <w:shd w:val="clear" w:color="auto" w:fill="auto"/>
            <w:vAlign w:val="center"/>
          </w:tcPr>
          <w:p w:rsidR="00DF5C94" w:rsidRPr="00775028" w:rsidRDefault="00A139AA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К.М.10</w:t>
            </w:r>
            <w:r w:rsidR="00DF5C94" w:rsidRPr="00775028">
              <w:rPr>
                <w:rFonts w:ascii="Times New Roman" w:eastAsia="Times New Roman" w:hAnsi="Times New Roman"/>
                <w:caps/>
                <w:lang w:eastAsia="ru-RU"/>
              </w:rPr>
              <w:t>.</w:t>
            </w:r>
          </w:p>
          <w:p w:rsidR="00DF5C94" w:rsidRPr="00775028" w:rsidRDefault="00DF5C94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ДВ.01.04</w:t>
            </w:r>
          </w:p>
        </w:tc>
        <w:tc>
          <w:tcPr>
            <w:tcW w:w="4819" w:type="dxa"/>
            <w:shd w:val="clear" w:color="auto" w:fill="auto"/>
            <w:vAlign w:val="center"/>
          </w:tcPr>
          <w:p w:rsidR="00DF5C94" w:rsidRPr="00775028" w:rsidRDefault="00A139AA" w:rsidP="00D462B7">
            <w:pPr>
              <w:spacing w:after="0"/>
              <w:textAlignment w:val="baseline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Национальные образы мира в литературе и культуре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72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24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51" w:type="dxa"/>
            <w:shd w:val="clear" w:color="auto" w:fill="auto"/>
            <w:vAlign w:val="center"/>
          </w:tcPr>
          <w:p w:rsidR="00DF5C94" w:rsidRPr="00775028" w:rsidRDefault="00D462B7" w:rsidP="00D462B7">
            <w:pPr>
              <w:spacing w:after="0"/>
              <w:jc w:val="center"/>
              <w:rPr>
                <w:rFonts w:ascii="Times New Roman" w:hAnsi="Times New Roman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>36</w:t>
            </w:r>
          </w:p>
        </w:tc>
        <w:tc>
          <w:tcPr>
            <w:tcW w:w="850" w:type="dxa"/>
            <w:shd w:val="clear" w:color="auto" w:fill="auto"/>
            <w:vAlign w:val="center"/>
          </w:tcPr>
          <w:p w:rsidR="00DF5C94" w:rsidRPr="00775028" w:rsidRDefault="00D462B7" w:rsidP="00775028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lang w:eastAsia="ru-RU"/>
              </w:rPr>
              <w:t xml:space="preserve">За </w:t>
            </w:r>
          </w:p>
        </w:tc>
        <w:tc>
          <w:tcPr>
            <w:tcW w:w="993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2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F5C94" w:rsidRPr="00775028" w:rsidRDefault="00D462B7" w:rsidP="00D462B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caps/>
                <w:lang w:eastAsia="ru-RU"/>
              </w:rPr>
            </w:pPr>
            <w:r w:rsidRPr="00775028">
              <w:rPr>
                <w:rFonts w:ascii="Times New Roman" w:eastAsia="Times New Roman" w:hAnsi="Times New Roman"/>
                <w:caps/>
                <w:lang w:eastAsia="ru-RU"/>
              </w:rPr>
              <w:t>7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DF5C94" w:rsidRPr="00775028" w:rsidRDefault="00DF5C94" w:rsidP="00D462B7">
            <w:pPr>
              <w:spacing w:after="0"/>
              <w:jc w:val="center"/>
              <w:rPr>
                <w:rFonts w:ascii="Times New Roman" w:eastAsia="Times New Roman" w:hAnsi="Times New Roman"/>
                <w:bCs/>
                <w:lang w:eastAsia="ru-RU"/>
              </w:rPr>
            </w:pPr>
          </w:p>
        </w:tc>
      </w:tr>
    </w:tbl>
    <w:p w:rsidR="00B01FC1" w:rsidRDefault="00B01FC1" w:rsidP="00427367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B01FC1" w:rsidSect="00B01FC1">
          <w:pgSz w:w="16838" w:h="11906" w:orient="landscape" w:code="9"/>
          <w:pgMar w:top="1134" w:right="851" w:bottom="1134" w:left="1418" w:header="709" w:footer="709" w:gutter="0"/>
          <w:cols w:space="708"/>
          <w:docGrid w:linePitch="360"/>
        </w:sectPr>
      </w:pPr>
    </w:p>
    <w:p w:rsidR="00427367" w:rsidRDefault="00427367" w:rsidP="00427367">
      <w:pPr>
        <w:spacing w:after="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4. Методические указания для </w:t>
      </w:r>
      <w:proofErr w:type="gramStart"/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427367" w:rsidRPr="009C607A" w:rsidRDefault="00427367" w:rsidP="00427367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27367" w:rsidRPr="009C607A" w:rsidRDefault="003C0829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Модуль К.М.10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«</w:t>
      </w:r>
      <w:r w:rsidR="00427367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имеет целью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продолжить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мирование базовых литературоведческих компетенций,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  <w:r w:rsidR="00427367"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позволяющих студентам о бакалавриата успешно овладеть программой профильной подготовки «Русский язык и литература». Базовые литературоведческие компетенции складываются на основе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знания и понимания ключевых понятий литературоведческих дисциплин модуля;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владения соответствующим терминологическим аппаратом;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умения использовать виды литературоведческого анализа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художественного текста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полученных  на предыдущем уровне обучения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навыков работы с научной литературой.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Формирование компетенций требует тщательного и ответственного выполнения различных видов учебной работы.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 xml:space="preserve">Аудиторные занятия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складываются из лекций и практических занятий.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Лекции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призваны раскрыть в максимально доступной для студентов форме содержание наиболее сложных теоретических проблем того или иного курса. Лекции логически взаимосвязаны и объединяются системой терминов, которые необходимо усвоить в ходе обучения. К лекции рекомендуется готовиться: а) прочитать материал предыдущей лекции, отметив то, что осталось непонятным или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вызывает вопросы; б)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поработать с материалом лекции, используя для этой цели соответствующий курс в ЭУОС, и выделить как вполне ясные, так и наиболее сложные для понимания вопросы. После предварительной работы в ходе аудиторной лекции следует обратить особое внимание на проблемные места и, в случае необходимости, обратиться к преподавателю за консультацией.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На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практических занятиях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проверяется уровень понимания теоретического материала того или иного курса, развиваются навыки анали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за языкового дидактического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материала, вырабатывается умение решать учебные задачи различного уровня сложности, создаются и решаются проблемные ситуации в рамках материала того или иного курса. Готовясь к практическому занятию, студент внимательно прочитывает материал соответствующих лекций, а также учебников и учебных пособий, использует электронные ресурсы. На этой базе выполняется задание для самостоятельной работы, которое будет проверено на практическом аудиторном занятии.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Во время практического занятия </w:t>
      </w: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рекомендуется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осмыслить цель занятия;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 свободной форме вести записи учебного материала (комментарии и разъяснения преподавателя, анализ иллюстративного материала);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фиксировать ошибки и отмечать провоцирующие их факторы;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активно участвовать в обсуждении проблем, стараться выступать с развернутыми ответами: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всегда стремиться давать аргументированный ответ на вопрос или предлагать аргументированные решение той или иной задачи;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</w:t>
      </w:r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>делать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рефлексивные высказывания относительно собственного внутреннего процесса размышления над задачей;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lastRenderedPageBreak/>
        <w:t>- давать мотивированную оценку ответам товарищей и со своей стороны внимательно относиться к оценочным комментариям в отношении собственных суждений.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Практические занятия по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литературе имеют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коммуникативную направленность, предполагают развернутые высказывания в рамках монолога, диалога,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полилога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Поэтому студент должен быть готов к устной и письменной коммуникации кооперативного типа, к использованию имеющихся знаний для наиболее эффективного межличностного и профессионального общения.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t>Студентам необходимо: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вести рабочую тетрадь для семестровых практических занятий, где будут записываться учебные действия;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иметь электронные или печатные версии толковых и иных 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литературоведческих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словарей,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монографий, научных статей, художественных текстов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иметь электронную или бумажную версию базового учебного пособия и сопутствующих компонентов учебно-методического комплекса.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Самостоятельная работа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студентов в рамках литературоведческих дисциплин является неотъемлемой составляющей процесса освоения программы </w:t>
      </w:r>
      <w:proofErr w:type="gramStart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обучения по профилю</w:t>
      </w:r>
      <w:proofErr w:type="gramEnd"/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 «Русский язык и литература». Самостоятельная работа охватывает все аспекты изучения учебного материала и в значительной мере определяет результаты и качество освоения модуля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К.М.10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3C0829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».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В модуле </w:t>
      </w:r>
      <w:r w:rsidR="003C0829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К.М.10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.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«</w:t>
      </w:r>
      <w:r w:rsidR="003C0829">
        <w:rPr>
          <w:rFonts w:ascii="Times New Roman" w:hAnsi="Times New Roman"/>
          <w:sz w:val="24"/>
          <w:szCs w:val="24"/>
        </w:rPr>
        <w:t>Литература в историко-функциональном освещении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используются различные виды и формы самостоятельной работы как средства познавательной и коммуникативной деятельности. 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Основные виды самостоятельных работ включают в себя: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– работу с литературно-художественным материалом: выполнение заданий,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ответы на вопросы</w:t>
      </w: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со словарями;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работа с научной литературой (составление конспекта, реферата, подготовка доклада или сообщения по заданной теме);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творческие задания (эссе, презентация, доклад,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сообщение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highlight w:val="white"/>
          <w:lang w:eastAsia="ru-RU"/>
        </w:rPr>
        <w:t>При выполнении самостоятельной работы студентам рекомендуется: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-осмыслить цель задания и сформулировать для себя конкретные задачи для ее достижения;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соблюдать принципы аргументированности, последовательности и постепенности;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при работе с источниками выделять главное;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пользоваться справочными изданиями для корректировки своих суждений и оценок;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 проверить правильность выполнения работы по степени достижения поставленной цели;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-при необходимости проконсультироваться с преподавателем.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связи с развитием информационных технологий студентам рекомендуется овладевать всеми доступными средствами получения информации из сети Интернет, в том числе на иностранном языке, развивать умения оформления собственных знаний по темам в виде презентаций. Настоятельно рекомендуется пользоваться библиотечными фондами и электронными образовательными ресурсами НГПУ</w:t>
      </w:r>
      <w:r w:rsidR="003C0829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им. К. Минина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 других организаций, методическими указаниями кафедры.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  <w:lastRenderedPageBreak/>
        <w:t>Контроль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является эффективной формой обратной связи и предусматривает оценку уровня </w:t>
      </w:r>
      <w:proofErr w:type="spellStart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у студента тех или иных компетенций (знаний, навыков, умений). Результаты текущего и рубежного контроля позволяют спланировать и при необходимости скорректировать действия преподавателя по повышению качества образовательного процесса. Контроль осуществляется на основании самостоятельно выполняемых рейтинговых работ, в том числе в ЭУОС, после прохождения темы или раздела. Текущий контроль осуществляется следующими видами работ: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оценкой практической текущей работы;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тестовыми заданиями различного типа;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- заданиями для самостоятельной работы;</w:t>
      </w:r>
    </w:p>
    <w:p w:rsidR="00427367" w:rsidRDefault="000075D4" w:rsidP="00775028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- презентациями по теме;</w:t>
      </w:r>
    </w:p>
    <w:p w:rsidR="000075D4" w:rsidRPr="009C607A" w:rsidRDefault="000075D4" w:rsidP="00775028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- образовательным событием  </w:t>
      </w:r>
      <w:proofErr w:type="gramStart"/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( </w:t>
      </w:r>
      <w:proofErr w:type="gramEnd"/>
      <w:r w:rsidRPr="00AA35A6">
        <w:rPr>
          <w:rFonts w:ascii="Times New Roman" w:eastAsia="Arial" w:hAnsi="Times New Roman"/>
          <w:color w:val="000000"/>
          <w:sz w:val="24"/>
          <w:szCs w:val="24"/>
          <w:lang w:eastAsia="ru-RU"/>
        </w:rPr>
        <w:t>в виде участия в научно-практической конференции).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Рубежный контроль осуществляется в форме зачета</w:t>
      </w:r>
      <w:r w:rsidR="000075D4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с оценкой </w:t>
      </w: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или экзамена.</w:t>
      </w:r>
    </w:p>
    <w:p w:rsidR="00427367" w:rsidRPr="009C607A" w:rsidRDefault="00427367" w:rsidP="00427367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9C607A">
        <w:rPr>
          <w:rFonts w:ascii="Times New Roman" w:eastAsia="Arial" w:hAnsi="Times New Roman"/>
          <w:color w:val="000000"/>
          <w:sz w:val="24"/>
          <w:szCs w:val="24"/>
          <w:lang w:eastAsia="ru-RU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427367" w:rsidRPr="00C144B1" w:rsidRDefault="00427367" w:rsidP="00C144B1">
      <w:pPr>
        <w:rPr>
          <w:rFonts w:ascii="Times New Roman" w:eastAsia="Arial" w:hAnsi="Times New Roman"/>
          <w:color w:val="000000"/>
          <w:sz w:val="24"/>
          <w:szCs w:val="24"/>
          <w:lang w:eastAsia="ru-RU"/>
        </w:rPr>
        <w:sectPr w:rsidR="00427367" w:rsidRPr="00C144B1" w:rsidSect="00427367">
          <w:pgSz w:w="11906" w:h="16838" w:code="9"/>
          <w:pgMar w:top="1418" w:right="1134" w:bottom="851" w:left="1134" w:header="709" w:footer="709" w:gutter="0"/>
          <w:cols w:space="708"/>
          <w:docGrid w:linePitch="360"/>
        </w:sect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9C607A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образовательного МОДУЛЯ</w:t>
      </w:r>
    </w:p>
    <w:p w:rsidR="000075D4" w:rsidRPr="009C607A" w:rsidRDefault="000075D4" w:rsidP="000075D4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5.1</w:t>
      </w:r>
      <w:r w:rsidRPr="00045671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75D4" w:rsidRDefault="000075D4" w:rsidP="000075D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ИСТОРИЯ РУССКОЙ ЛИТЕРАТУРЫ 2 </w:t>
      </w:r>
    </w:p>
    <w:p w:rsidR="000075D4" w:rsidRPr="00045671" w:rsidRDefault="000075D4" w:rsidP="00FD2F95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6F4A" w:rsidRPr="00DB6F4A" w:rsidRDefault="00DB6F4A" w:rsidP="00FD2F9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2E405E" w:rsidRPr="007C4B3F" w:rsidRDefault="00E1599A" w:rsidP="002E405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«История русской</w:t>
      </w:r>
      <w:r w:rsid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2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занимает важное место в процессе профессиональной подготовки студентов бакалавриата. </w:t>
      </w:r>
      <w:r w:rsidR="002E405E">
        <w:rPr>
          <w:rFonts w:ascii="Times New Roman" w:eastAsia="Times New Roman" w:hAnsi="Times New Roman"/>
          <w:bCs/>
          <w:sz w:val="24"/>
          <w:szCs w:val="24"/>
          <w:lang w:eastAsia="ru-RU"/>
        </w:rPr>
        <w:t>Первая часть дисциплины (7 семестр)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направлена на формирование  представлений об основных закономерностях  развития отечественного литературного п</w:t>
      </w:r>
      <w:r w:rsid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роцесса второй </w:t>
      </w:r>
      <w:r w:rsidR="002E405E">
        <w:rPr>
          <w:rFonts w:ascii="Times New Roman" w:eastAsia="Times New Roman" w:hAnsi="Times New Roman"/>
          <w:bCs/>
          <w:sz w:val="24"/>
          <w:szCs w:val="24"/>
          <w:lang w:eastAsia="ru-RU"/>
        </w:rPr>
        <w:t>половины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XIX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века,  о поэтике  исторического (индивидуально-творческого) типа художественного сознания с опорой на  анализ функционирования  репрезентативных категорий жанр, стиль, автор.</w:t>
      </w:r>
      <w:r w:rsidR="002E40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Вторая часть (8 семестр) </w:t>
      </w:r>
      <w:r w:rsidR="002E405E"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направлена на формирование </w:t>
      </w:r>
      <w:r w:rsidR="002E40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об основных закономерностях  развития отечественного литературного процесса первой половины </w:t>
      </w:r>
      <w:r w:rsidR="002E405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XX</w:t>
      </w:r>
      <w:r w:rsidR="002E405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века, </w:t>
      </w:r>
      <w:r w:rsidR="002E405E">
        <w:rPr>
          <w:rFonts w:ascii="Times New Roman" w:hAnsi="Times New Roman"/>
          <w:sz w:val="24"/>
          <w:szCs w:val="24"/>
        </w:rPr>
        <w:t xml:space="preserve">о  </w:t>
      </w:r>
      <w:r w:rsidR="002E405E" w:rsidRPr="00BF0496">
        <w:rPr>
          <w:rFonts w:ascii="Times New Roman" w:hAnsi="Times New Roman"/>
          <w:sz w:val="24"/>
          <w:szCs w:val="24"/>
        </w:rPr>
        <w:t>специфических индивидуально-авторских доминант</w:t>
      </w:r>
      <w:r w:rsidR="0025337E">
        <w:rPr>
          <w:rFonts w:ascii="Times New Roman" w:hAnsi="Times New Roman"/>
          <w:sz w:val="24"/>
          <w:szCs w:val="24"/>
        </w:rPr>
        <w:t>ах</w:t>
      </w:r>
      <w:r w:rsidR="002E405E" w:rsidRPr="00BF0496">
        <w:rPr>
          <w:rFonts w:ascii="Times New Roman" w:hAnsi="Times New Roman"/>
          <w:sz w:val="24"/>
          <w:szCs w:val="24"/>
        </w:rPr>
        <w:t xml:space="preserve"> постижения мир</w:t>
      </w:r>
      <w:r w:rsidR="002E405E">
        <w:rPr>
          <w:rFonts w:ascii="Times New Roman" w:hAnsi="Times New Roman"/>
          <w:sz w:val="24"/>
          <w:szCs w:val="24"/>
        </w:rPr>
        <w:t>а и действительности творчестве русских писателей периода Серебряного века и времени</w:t>
      </w:r>
      <w:r w:rsidR="002E405E" w:rsidRPr="00975C10">
        <w:rPr>
          <w:rFonts w:ascii="Times New Roman" w:hAnsi="Times New Roman"/>
          <w:i/>
          <w:sz w:val="24"/>
          <w:szCs w:val="24"/>
        </w:rPr>
        <w:t xml:space="preserve"> </w:t>
      </w:r>
      <w:r w:rsidR="002E405E" w:rsidRPr="0025337E">
        <w:rPr>
          <w:rFonts w:ascii="Times New Roman" w:hAnsi="Times New Roman"/>
          <w:sz w:val="24"/>
          <w:szCs w:val="24"/>
        </w:rPr>
        <w:t>первой волны</w:t>
      </w:r>
      <w:r w:rsidR="002E405E" w:rsidRPr="00975C10">
        <w:rPr>
          <w:rFonts w:ascii="Times New Roman" w:hAnsi="Times New Roman"/>
          <w:i/>
          <w:sz w:val="24"/>
          <w:szCs w:val="24"/>
        </w:rPr>
        <w:t xml:space="preserve"> </w:t>
      </w:r>
      <w:r w:rsidR="002E405E">
        <w:rPr>
          <w:rFonts w:ascii="Times New Roman" w:hAnsi="Times New Roman"/>
          <w:sz w:val="24"/>
          <w:szCs w:val="24"/>
        </w:rPr>
        <w:t>русской эмиграции. О</w:t>
      </w:r>
      <w:r w:rsidR="002E405E" w:rsidRPr="00975C10">
        <w:rPr>
          <w:rFonts w:ascii="Times New Roman" w:hAnsi="Times New Roman"/>
          <w:sz w:val="24"/>
          <w:szCs w:val="24"/>
        </w:rPr>
        <w:t xml:space="preserve">смысление основных тенденций движения художественной мысли </w:t>
      </w:r>
      <w:r w:rsidR="002E405E">
        <w:rPr>
          <w:rFonts w:ascii="Times New Roman" w:hAnsi="Times New Roman"/>
          <w:sz w:val="24"/>
          <w:szCs w:val="24"/>
        </w:rPr>
        <w:t xml:space="preserve"> изучается </w:t>
      </w:r>
      <w:r w:rsidR="002E405E" w:rsidRPr="00975C10">
        <w:rPr>
          <w:rFonts w:ascii="Times New Roman" w:hAnsi="Times New Roman"/>
          <w:sz w:val="24"/>
          <w:szCs w:val="24"/>
        </w:rPr>
        <w:t>в сложных  взаимосвязях с с</w:t>
      </w:r>
      <w:r w:rsidR="002E405E">
        <w:rPr>
          <w:rFonts w:ascii="Times New Roman" w:hAnsi="Times New Roman"/>
          <w:sz w:val="24"/>
          <w:szCs w:val="24"/>
        </w:rPr>
        <w:t>оциальными потрясениями первой половины  ХХ века.</w:t>
      </w:r>
    </w:p>
    <w:p w:rsidR="00C93049" w:rsidRDefault="00DB6F4A" w:rsidP="00FD2F9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</w:t>
      </w:r>
      <w:r w:rsidR="002533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первой части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</w:t>
      </w:r>
      <w:r w:rsidR="00E1599A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="00E1599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2533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(7 семестр)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пять разделов</w:t>
      </w:r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Два раздела носят обзорный характер: «Литературно-общественное движение 70-х годов»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«</w:t>
      </w:r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>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итературно-общественное движение 80-</w:t>
      </w:r>
      <w:r w:rsidR="00C71A93">
        <w:rPr>
          <w:rFonts w:ascii="Times New Roman" w:eastAsia="Times New Roman" w:hAnsi="Times New Roman"/>
          <w:bCs/>
          <w:sz w:val="24"/>
          <w:szCs w:val="24"/>
          <w:lang w:eastAsia="ru-RU"/>
        </w:rPr>
        <w:t>90-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 годов»</w:t>
      </w:r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>. В них изучаются основные закономерности развития литературного процесса   данных периодов, выявляются ведущие признаки развития жанровой си</w:t>
      </w:r>
      <w:r w:rsidR="0025337E">
        <w:rPr>
          <w:rFonts w:ascii="Times New Roman" w:eastAsia="Times New Roman" w:hAnsi="Times New Roman"/>
          <w:bCs/>
          <w:sz w:val="24"/>
          <w:szCs w:val="24"/>
          <w:lang w:eastAsia="ru-RU"/>
        </w:rPr>
        <w:t>стемы, тематики и проблематики,</w:t>
      </w:r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отр</w:t>
      </w:r>
      <w:r w:rsidR="00AA35A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азивших социокультурные и </w:t>
      </w:r>
      <w:proofErr w:type="spellStart"/>
      <w:r w:rsidR="00AA35A6">
        <w:rPr>
          <w:rFonts w:ascii="Times New Roman" w:eastAsia="Times New Roman" w:hAnsi="Times New Roman"/>
          <w:bCs/>
          <w:sz w:val="24"/>
          <w:szCs w:val="24"/>
          <w:lang w:eastAsia="ru-RU"/>
        </w:rPr>
        <w:t>социо</w:t>
      </w:r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исторические</w:t>
      </w:r>
      <w:proofErr w:type="spellEnd"/>
      <w:r w:rsidR="00C9304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изменения жизни русского общества. Изучается  вклад в развитие литературного процесса творчества </w:t>
      </w:r>
      <w:r w:rsidR="00E1599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М.Е. </w:t>
      </w:r>
      <w:r w:rsidR="001051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Салтыкова - Щедрина, Д. Н. Мамина - Сибиряка, В. М. Гаршина, учитывается  региональный компонент подготовки (творчество П. И. Мельникова - Печерского) </w:t>
      </w:r>
    </w:p>
    <w:p w:rsidR="00DB6F4A" w:rsidRDefault="00C93049" w:rsidP="00FD2F95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Три раздела посвящены монографи</w:t>
      </w:r>
      <w:r w:rsidR="00E1599A">
        <w:rPr>
          <w:rFonts w:ascii="Times New Roman" w:eastAsia="Times New Roman" w:hAnsi="Times New Roman"/>
          <w:bCs/>
          <w:sz w:val="24"/>
          <w:szCs w:val="24"/>
          <w:lang w:eastAsia="ru-RU"/>
        </w:rPr>
        <w:t>ческому изучению творчества  Ф.М. 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Достоевского, Л. Н. Толстого, А. П. Чехова. Основное внимание уделено  изучению   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закономер</w:t>
      </w:r>
      <w:r w:rsidR="00E1599A">
        <w:rPr>
          <w:rFonts w:ascii="Times New Roman" w:eastAsia="Times New Roman" w:hAnsi="Times New Roman"/>
          <w:bCs/>
          <w:sz w:val="24"/>
          <w:szCs w:val="24"/>
          <w:lang w:eastAsia="ru-RU"/>
        </w:rPr>
        <w:t>ностей развития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русского реализма, осмыслению поэтики реализма и  сп</w:t>
      </w:r>
      <w:r w:rsidR="00E1599A">
        <w:rPr>
          <w:rFonts w:ascii="Times New Roman" w:eastAsia="Times New Roman" w:hAnsi="Times New Roman"/>
          <w:bCs/>
          <w:sz w:val="24"/>
          <w:szCs w:val="24"/>
          <w:lang w:eastAsia="ru-RU"/>
        </w:rPr>
        <w:t>ецифического наполнения</w:t>
      </w:r>
      <w:r w:rsidR="0025337E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данного понятия в их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творчестве, формированию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жанров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романа, повести, «чеховского рассказа»,  жанров драмы.</w:t>
      </w:r>
      <w:r w:rsidR="00DB6F4A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находится  категории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автор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(способы повествования,  способы  выражения авторской позиции)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 </w:t>
      </w:r>
      <w:r w:rsidRPr="00C9304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жанр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E60B0" w:rsidRDefault="00AE60B0" w:rsidP="00AE60B0">
      <w:pPr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второй части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дисциплины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История русской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литературы 2» (8 семестр)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условно можно выделить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две части. В первой части изучаются закономерности развития литературы Серебряного века. Во второй части изучаются закономерности развития литературного процесса в  Русском Зарубежье. </w:t>
      </w:r>
    </w:p>
    <w:p w:rsidR="00AE60B0" w:rsidRPr="002D255A" w:rsidRDefault="00AE60B0" w:rsidP="002D0EEA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Анал</w:t>
      </w:r>
      <w:r w:rsidR="002D0EEA">
        <w:rPr>
          <w:rFonts w:ascii="Times New Roman" w:eastAsia="Times New Roman" w:hAnsi="Times New Roman"/>
          <w:bCs/>
          <w:sz w:val="24"/>
          <w:szCs w:val="24"/>
          <w:lang w:eastAsia="ru-RU"/>
        </w:rPr>
        <w:t>из творчества русских писателей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поэтов данного периода </w:t>
      </w:r>
      <w:r w:rsidRPr="00975C10">
        <w:rPr>
          <w:rFonts w:ascii="Times New Roman" w:eastAsia="Times New Roman" w:hAnsi="Times New Roman"/>
          <w:bCs/>
          <w:sz w:val="24"/>
          <w:szCs w:val="24"/>
          <w:lang w:eastAsia="ru-RU"/>
        </w:rPr>
        <w:t>осуществляется</w:t>
      </w:r>
      <w:r w:rsidRPr="00975C10">
        <w:rPr>
          <w:rFonts w:ascii="Times New Roman" w:hAnsi="Times New Roman"/>
          <w:sz w:val="24"/>
          <w:szCs w:val="24"/>
        </w:rPr>
        <w:t xml:space="preserve"> анализ </w:t>
      </w:r>
      <w:r>
        <w:rPr>
          <w:rFonts w:ascii="Times New Roman" w:hAnsi="Times New Roman"/>
          <w:sz w:val="24"/>
          <w:szCs w:val="24"/>
        </w:rPr>
        <w:t>в соотнесе</w:t>
      </w:r>
      <w:r w:rsidRPr="00975C10">
        <w:rPr>
          <w:rFonts w:ascii="Times New Roman" w:hAnsi="Times New Roman"/>
          <w:sz w:val="24"/>
          <w:szCs w:val="24"/>
        </w:rPr>
        <w:t>нности с литературно-эстетическими</w:t>
      </w:r>
      <w:r>
        <w:rPr>
          <w:rFonts w:ascii="Times New Roman" w:hAnsi="Times New Roman"/>
          <w:sz w:val="24"/>
          <w:szCs w:val="24"/>
        </w:rPr>
        <w:t xml:space="preserve"> теориями и тенденциями ХХ века, в русле методологии исторической поэтики.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</w:t>
      </w:r>
      <w:r w:rsidR="002D0E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части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дисциплины  </w:t>
      </w:r>
      <w:r w:rsidRPr="007C4B3F">
        <w:rPr>
          <w:rFonts w:ascii="Times New Roman" w:hAnsi="Times New Roman"/>
          <w:sz w:val="24"/>
          <w:szCs w:val="24"/>
        </w:rPr>
        <w:t>доминанты национального духовного самосознания, п</w:t>
      </w:r>
      <w:r>
        <w:rPr>
          <w:rFonts w:ascii="Times New Roman" w:hAnsi="Times New Roman"/>
          <w:sz w:val="24"/>
          <w:szCs w:val="24"/>
        </w:rPr>
        <w:t>равославной аксиологии  и этики.</w:t>
      </w:r>
    </w:p>
    <w:p w:rsidR="00AE60B0" w:rsidRPr="007C4B3F" w:rsidRDefault="00AE60B0" w:rsidP="00AE60B0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Ключевые понятия</w:t>
      </w:r>
      <w:r w:rsidR="002D0E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–</w:t>
      </w:r>
      <w:r w:rsidR="002D0EE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осмысление категории автор и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жанр; </w:t>
      </w:r>
      <w:r w:rsidRPr="007C4B3F">
        <w:rPr>
          <w:rFonts w:ascii="Times New Roman" w:hAnsi="Times New Roman"/>
          <w:color w:val="000000"/>
          <w:sz w:val="24"/>
          <w:szCs w:val="24"/>
        </w:rPr>
        <w:t>сущность понятия «традиция» и закономерности его функционирования в литературном процессе, родство художественных исканий области литературы и живописи</w:t>
      </w:r>
      <w:r>
        <w:rPr>
          <w:rFonts w:ascii="Times New Roman" w:hAnsi="Times New Roman"/>
          <w:color w:val="000000"/>
          <w:sz w:val="24"/>
          <w:szCs w:val="24"/>
        </w:rPr>
        <w:t>. Изучаются и осмысливаются литературные порт</w:t>
      </w:r>
      <w:r w:rsidR="002D0EEA">
        <w:rPr>
          <w:rFonts w:ascii="Times New Roman" w:hAnsi="Times New Roman"/>
          <w:color w:val="000000"/>
          <w:sz w:val="24"/>
          <w:szCs w:val="24"/>
        </w:rPr>
        <w:t xml:space="preserve">реты и творчество М. Горького, </w:t>
      </w:r>
      <w:r>
        <w:rPr>
          <w:rFonts w:ascii="Times New Roman" w:hAnsi="Times New Roman"/>
          <w:color w:val="000000"/>
          <w:sz w:val="24"/>
          <w:szCs w:val="24"/>
        </w:rPr>
        <w:t>Л. Андреев</w:t>
      </w:r>
      <w:r w:rsidR="00E40E3A">
        <w:rPr>
          <w:rFonts w:ascii="Times New Roman" w:hAnsi="Times New Roman"/>
          <w:color w:val="000000"/>
          <w:sz w:val="24"/>
          <w:szCs w:val="24"/>
        </w:rPr>
        <w:t>а, Ив. Бунина, А. </w:t>
      </w:r>
      <w:r>
        <w:rPr>
          <w:rFonts w:ascii="Times New Roman" w:hAnsi="Times New Roman"/>
          <w:color w:val="000000"/>
          <w:sz w:val="24"/>
          <w:szCs w:val="24"/>
        </w:rPr>
        <w:t>Ахматовой, А. Бл</w:t>
      </w:r>
      <w:r w:rsidR="00E40E3A">
        <w:rPr>
          <w:rFonts w:ascii="Times New Roman" w:hAnsi="Times New Roman"/>
          <w:color w:val="000000"/>
          <w:sz w:val="24"/>
          <w:szCs w:val="24"/>
        </w:rPr>
        <w:t xml:space="preserve">ока, </w:t>
      </w:r>
      <w:r>
        <w:rPr>
          <w:rFonts w:ascii="Times New Roman" w:hAnsi="Times New Roman"/>
          <w:color w:val="000000"/>
          <w:sz w:val="24"/>
          <w:szCs w:val="24"/>
        </w:rPr>
        <w:t>М. Осоргин</w:t>
      </w:r>
      <w:r w:rsidR="00E40E3A">
        <w:rPr>
          <w:rFonts w:ascii="Times New Roman" w:hAnsi="Times New Roman"/>
          <w:color w:val="000000"/>
          <w:sz w:val="24"/>
          <w:szCs w:val="24"/>
        </w:rPr>
        <w:t>а</w:t>
      </w:r>
      <w:r>
        <w:rPr>
          <w:rFonts w:ascii="Times New Roman" w:hAnsi="Times New Roman"/>
          <w:color w:val="000000"/>
          <w:sz w:val="24"/>
          <w:szCs w:val="24"/>
        </w:rPr>
        <w:t xml:space="preserve">, Л.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Зуров</w:t>
      </w:r>
      <w:r w:rsidR="00E40E3A">
        <w:rPr>
          <w:rFonts w:ascii="Times New Roman" w:hAnsi="Times New Roman"/>
          <w:color w:val="000000"/>
          <w:sz w:val="24"/>
          <w:szCs w:val="24"/>
        </w:rPr>
        <w:t>а</w:t>
      </w:r>
      <w:proofErr w:type="spellEnd"/>
      <w:r>
        <w:rPr>
          <w:rFonts w:ascii="Times New Roman" w:hAnsi="Times New Roman"/>
          <w:color w:val="000000"/>
          <w:sz w:val="24"/>
          <w:szCs w:val="24"/>
        </w:rPr>
        <w:t>, Ив. Шмелев</w:t>
      </w:r>
      <w:r w:rsidR="00E40E3A">
        <w:rPr>
          <w:rFonts w:ascii="Times New Roman" w:hAnsi="Times New Roman"/>
          <w:color w:val="000000"/>
          <w:sz w:val="24"/>
          <w:szCs w:val="24"/>
        </w:rPr>
        <w:t>а</w:t>
      </w:r>
      <w:r>
        <w:rPr>
          <w:rFonts w:ascii="Times New Roman" w:hAnsi="Times New Roman"/>
          <w:color w:val="000000"/>
          <w:sz w:val="24"/>
          <w:szCs w:val="24"/>
        </w:rPr>
        <w:t xml:space="preserve">, Г. </w:t>
      </w:r>
      <w:proofErr w:type="spellStart"/>
      <w:r>
        <w:rPr>
          <w:rFonts w:ascii="Times New Roman" w:hAnsi="Times New Roman"/>
          <w:color w:val="000000"/>
          <w:sz w:val="24"/>
          <w:szCs w:val="24"/>
        </w:rPr>
        <w:t>Газданов</w:t>
      </w:r>
      <w:r w:rsidR="00E40E3A">
        <w:rPr>
          <w:rFonts w:ascii="Times New Roman" w:hAnsi="Times New Roman"/>
          <w:color w:val="000000"/>
          <w:sz w:val="24"/>
          <w:szCs w:val="24"/>
        </w:rPr>
        <w:t>а</w:t>
      </w:r>
      <w:proofErr w:type="spellEnd"/>
      <w:r w:rsidR="00E40E3A">
        <w:rPr>
          <w:rFonts w:ascii="Times New Roman" w:hAnsi="Times New Roman"/>
          <w:color w:val="000000"/>
          <w:sz w:val="24"/>
          <w:szCs w:val="24"/>
        </w:rPr>
        <w:t>, В. </w:t>
      </w:r>
      <w:r>
        <w:rPr>
          <w:rFonts w:ascii="Times New Roman" w:hAnsi="Times New Roman"/>
          <w:color w:val="000000"/>
          <w:sz w:val="24"/>
          <w:szCs w:val="24"/>
        </w:rPr>
        <w:t>Набоков</w:t>
      </w:r>
      <w:r w:rsidR="00E40E3A">
        <w:rPr>
          <w:rFonts w:ascii="Times New Roman" w:hAnsi="Times New Roman"/>
          <w:color w:val="000000"/>
          <w:sz w:val="24"/>
          <w:szCs w:val="24"/>
        </w:rPr>
        <w:t>а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DB6F4A" w:rsidRPr="00DB6F4A" w:rsidRDefault="00DB6F4A" w:rsidP="00FD2F9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процессе преподавания дисциплины  </w:t>
      </w:r>
      <w:r w:rsidR="005D7C15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="005D7C1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преподаватель использует как классические формы и методы обучения (лекции и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семинарские занятия), так и активные методы обучения (проблемное обучение, учебное событие и др.). Применение любой формы обучения предполагает также использование новейших IT-обучающих технологий, включая работу в системе </w:t>
      </w:r>
      <w:r w:rsidRPr="00DB6F4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6F4A" w:rsidRPr="00DB6F4A" w:rsidRDefault="00DB6F4A" w:rsidP="00FD2F9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Текущий контроль успеваемости студентов по дисциплине </w:t>
      </w:r>
      <w:r w:rsidR="005D7C15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="005D7C1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D6B87">
        <w:rPr>
          <w:rFonts w:ascii="Times New Roman" w:eastAsia="Times New Roman" w:hAnsi="Times New Roman"/>
          <w:bCs/>
          <w:sz w:val="24"/>
          <w:szCs w:val="24"/>
          <w:lang w:eastAsia="ru-RU"/>
        </w:rPr>
        <w:t>включает тестирование,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написание контрольных работ, создание презентаций по избранной актуальной теме</w:t>
      </w:r>
      <w:r w:rsidR="00AD6B87">
        <w:rPr>
          <w:rFonts w:ascii="Times New Roman" w:eastAsia="Times New Roman" w:hAnsi="Times New Roman"/>
          <w:bCs/>
          <w:sz w:val="24"/>
          <w:szCs w:val="24"/>
          <w:lang w:eastAsia="ru-RU"/>
        </w:rPr>
        <w:t>,</w:t>
      </w:r>
      <w:r w:rsidR="001051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образовательное событие – участие с докладом в научно-практической конференции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DB6F4A" w:rsidRPr="00DB6F4A" w:rsidRDefault="00DB6F4A" w:rsidP="00FD2F9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  <w:r w:rsidR="00AD6B8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 w:rsidR="001051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 оценкой </w:t>
      </w:r>
      <w:r w:rsidR="00AD6B87">
        <w:rPr>
          <w:rFonts w:ascii="Times New Roman" w:eastAsia="Times New Roman" w:hAnsi="Times New Roman"/>
          <w:bCs/>
          <w:sz w:val="24"/>
          <w:szCs w:val="24"/>
          <w:lang w:eastAsia="ru-RU"/>
        </w:rPr>
        <w:t>(7 семестр) и экзамен (8 семестр)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При этом используется </w:t>
      </w:r>
      <w:proofErr w:type="spellStart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DB6F4A" w:rsidRDefault="00DB6F4A" w:rsidP="00FD2F9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947D08" w:rsidRPr="00105107" w:rsidRDefault="00947D08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05107">
        <w:rPr>
          <w:rFonts w:ascii="Times New Roman" w:hAnsi="Times New Roman"/>
          <w:sz w:val="24"/>
          <w:szCs w:val="24"/>
          <w:lang w:eastAsia="ru-RU"/>
        </w:rPr>
        <w:t xml:space="preserve">Дисциплина </w:t>
      </w:r>
      <w:r w:rsidR="005D7C15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литературы 2»</w:t>
      </w:r>
      <w:r w:rsidR="005D7C1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является составной частью  модуля </w:t>
      </w:r>
      <w:r w:rsidRPr="00105107">
        <w:rPr>
          <w:rFonts w:ascii="Times New Roman" w:hAnsi="Times New Roman"/>
          <w:caps/>
          <w:sz w:val="24"/>
          <w:szCs w:val="24"/>
          <w:lang w:eastAsia="ru-RU"/>
        </w:rPr>
        <w:t>К.М.10. «</w:t>
      </w:r>
      <w:r w:rsidRPr="00105107">
        <w:rPr>
          <w:rFonts w:ascii="Times New Roman" w:hAnsi="Times New Roman"/>
          <w:sz w:val="24"/>
          <w:szCs w:val="24"/>
          <w:lang w:eastAsia="ru-RU"/>
        </w:rPr>
        <w:t>Литература в историко-функциональном освещении</w:t>
      </w:r>
      <w:r w:rsidR="00AD6B87">
        <w:rPr>
          <w:rFonts w:ascii="Times New Roman" w:hAnsi="Times New Roman"/>
          <w:caps/>
          <w:sz w:val="24"/>
          <w:szCs w:val="24"/>
          <w:lang w:eastAsia="ru-RU"/>
        </w:rPr>
        <w:t>»</w:t>
      </w:r>
      <w:r>
        <w:rPr>
          <w:rFonts w:ascii="Times New Roman" w:hAnsi="Times New Roman"/>
          <w:sz w:val="24"/>
          <w:szCs w:val="24"/>
        </w:rPr>
        <w:t xml:space="preserve"> и </w:t>
      </w:r>
      <w:r w:rsidRPr="00105107">
        <w:rPr>
          <w:rFonts w:ascii="Times New Roman" w:hAnsi="Times New Roman"/>
          <w:sz w:val="24"/>
          <w:szCs w:val="24"/>
          <w:lang w:eastAsia="ru-RU"/>
        </w:rPr>
        <w:t>является логическим  продолжением дисципл</w:t>
      </w:r>
      <w:r>
        <w:rPr>
          <w:rFonts w:ascii="Times New Roman" w:hAnsi="Times New Roman"/>
          <w:sz w:val="24"/>
          <w:szCs w:val="24"/>
          <w:lang w:eastAsia="ru-RU"/>
        </w:rPr>
        <w:t xml:space="preserve">ины </w:t>
      </w:r>
      <w:r w:rsidR="005D7C15">
        <w:rPr>
          <w:rFonts w:ascii="Times New Roman" w:hAnsi="Times New Roman"/>
          <w:sz w:val="24"/>
          <w:szCs w:val="24"/>
          <w:lang w:eastAsia="ru-RU"/>
        </w:rPr>
        <w:t>«</w:t>
      </w:r>
      <w:r>
        <w:rPr>
          <w:rFonts w:ascii="Times New Roman" w:hAnsi="Times New Roman"/>
          <w:sz w:val="24"/>
          <w:szCs w:val="24"/>
          <w:lang w:eastAsia="ru-RU"/>
        </w:rPr>
        <w:t xml:space="preserve">История русской литературы </w:t>
      </w:r>
      <w:r w:rsidR="005D7C15">
        <w:rPr>
          <w:rFonts w:ascii="Times New Roman" w:hAnsi="Times New Roman"/>
          <w:sz w:val="24"/>
          <w:szCs w:val="24"/>
          <w:lang w:eastAsia="ru-RU"/>
        </w:rPr>
        <w:t>1»</w:t>
      </w:r>
      <w:r>
        <w:rPr>
          <w:rFonts w:ascii="Times New Roman" w:hAnsi="Times New Roman"/>
          <w:sz w:val="24"/>
          <w:szCs w:val="24"/>
          <w:lang w:eastAsia="ru-RU"/>
        </w:rPr>
        <w:t xml:space="preserve">, а также </w:t>
      </w:r>
      <w:r w:rsidRPr="00105107">
        <w:rPr>
          <w:rFonts w:ascii="Times New Roman" w:hAnsi="Times New Roman"/>
          <w:sz w:val="24"/>
          <w:szCs w:val="24"/>
          <w:lang w:eastAsia="ru-RU"/>
        </w:rPr>
        <w:t xml:space="preserve"> базируется </w:t>
      </w:r>
      <w:r>
        <w:rPr>
          <w:rFonts w:ascii="Times New Roman" w:hAnsi="Times New Roman"/>
          <w:sz w:val="24"/>
          <w:szCs w:val="24"/>
          <w:lang w:eastAsia="ru-RU"/>
        </w:rPr>
        <w:t xml:space="preserve"> на </w:t>
      </w:r>
      <w:r w:rsidRPr="00105107">
        <w:rPr>
          <w:rFonts w:ascii="Times New Roman" w:hAnsi="Times New Roman"/>
          <w:sz w:val="24"/>
          <w:szCs w:val="24"/>
          <w:lang w:eastAsia="ru-RU"/>
        </w:rPr>
        <w:t>дисциплинах «Введение в литературоведение» и «</w:t>
      </w:r>
      <w:r w:rsidR="00E33E31" w:rsidRPr="00E33E31">
        <w:rPr>
          <w:rFonts w:ascii="Times New Roman" w:hAnsi="Times New Roman"/>
          <w:sz w:val="24"/>
          <w:szCs w:val="24"/>
          <w:lang w:eastAsia="ru-RU"/>
        </w:rPr>
        <w:t>Практикум:</w:t>
      </w:r>
      <w:r w:rsidR="00E33E31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33E31" w:rsidRPr="00E33E31">
        <w:rPr>
          <w:rFonts w:ascii="Times New Roman" w:hAnsi="Times New Roman"/>
          <w:sz w:val="24"/>
          <w:szCs w:val="24"/>
          <w:lang w:eastAsia="ru-RU"/>
        </w:rPr>
        <w:t>русско-зарубежные литературные связи</w:t>
      </w:r>
      <w:r w:rsidR="0028266E">
        <w:rPr>
          <w:rFonts w:ascii="Times New Roman" w:hAnsi="Times New Roman"/>
          <w:sz w:val="24"/>
          <w:szCs w:val="24"/>
          <w:lang w:eastAsia="ru-RU"/>
        </w:rPr>
        <w:t>»</w:t>
      </w:r>
      <w:r w:rsidR="00AA35A6">
        <w:rPr>
          <w:rFonts w:ascii="Times New Roman" w:hAnsi="Times New Roman"/>
          <w:sz w:val="24"/>
          <w:szCs w:val="24"/>
          <w:lang w:eastAsia="ru-RU"/>
        </w:rPr>
        <w:t>, «</w:t>
      </w:r>
      <w:r>
        <w:rPr>
          <w:rFonts w:ascii="Times New Roman" w:hAnsi="Times New Roman"/>
          <w:sz w:val="24"/>
          <w:szCs w:val="24"/>
          <w:lang w:eastAsia="ru-RU"/>
        </w:rPr>
        <w:t>Национальная идентичность и национальный  миф в литературах».</w:t>
      </w:r>
    </w:p>
    <w:p w:rsidR="00947D08" w:rsidRPr="00DB6F4A" w:rsidRDefault="00947D08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Требования к входным знаниям, умениям и компетенциям студента, необходимым для изучения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»: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представление  о  понятиях литературный процесс, </w:t>
      </w:r>
      <w:r w:rsidR="00C43212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тип художественного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сознания, </w:t>
      </w:r>
      <w:r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художественный образ, литературное пр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оизведение (жанр, жанровый анализ, персонаж, автор).</w:t>
      </w:r>
    </w:p>
    <w:p w:rsidR="00947D08" w:rsidRPr="00DB6F4A" w:rsidRDefault="00C43212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color w:val="000000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947D08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: </w:t>
      </w:r>
      <w:r w:rsidR="00947D08" w:rsidRPr="00DB6F4A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947D08">
        <w:rPr>
          <w:rFonts w:ascii="Times New Roman" w:hAnsi="Times New Roman"/>
          <w:sz w:val="24"/>
          <w:szCs w:val="24"/>
        </w:rPr>
        <w:t>«История русской литературы</w:t>
      </w:r>
      <w:r>
        <w:rPr>
          <w:rFonts w:ascii="Times New Roman" w:hAnsi="Times New Roman"/>
          <w:sz w:val="24"/>
          <w:szCs w:val="24"/>
        </w:rPr>
        <w:t xml:space="preserve"> </w:t>
      </w:r>
      <w:r w:rsidR="00947D08">
        <w:rPr>
          <w:rFonts w:ascii="Times New Roman" w:hAnsi="Times New Roman"/>
          <w:sz w:val="24"/>
          <w:szCs w:val="24"/>
        </w:rPr>
        <w:t>3</w:t>
      </w:r>
      <w:r w:rsidR="00947D08" w:rsidRPr="00DB6F4A">
        <w:rPr>
          <w:rFonts w:ascii="Times New Roman" w:hAnsi="Times New Roman"/>
          <w:sz w:val="24"/>
          <w:szCs w:val="24"/>
        </w:rPr>
        <w:t>»</w:t>
      </w:r>
      <w:r w:rsidR="00947D08">
        <w:rPr>
          <w:rFonts w:ascii="Times New Roman" w:hAnsi="Times New Roman"/>
          <w:sz w:val="24"/>
          <w:szCs w:val="24"/>
        </w:rPr>
        <w:t xml:space="preserve">,  «Современный литературный процесс», </w:t>
      </w:r>
      <w:r w:rsidR="00947D08" w:rsidRPr="00DB6F4A">
        <w:rPr>
          <w:rFonts w:ascii="Times New Roman" w:hAnsi="Times New Roman"/>
          <w:sz w:val="24"/>
          <w:szCs w:val="24"/>
        </w:rPr>
        <w:t xml:space="preserve"> «Теория литературы».</w:t>
      </w:r>
    </w:p>
    <w:p w:rsid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6F4A" w:rsidRPr="00DB6F4A" w:rsidRDefault="00DB6F4A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DB6F4A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DB6F4A">
        <w:rPr>
          <w:rFonts w:ascii="Times New Roman" w:hAnsi="Times New Roman"/>
          <w:sz w:val="24"/>
          <w:szCs w:val="24"/>
        </w:rPr>
        <w:t xml:space="preserve">формирование у студентов знаний и компетенций в области   истории русской </w:t>
      </w:r>
      <w:r w:rsidR="00947D08" w:rsidRPr="00DB6F4A">
        <w:rPr>
          <w:rFonts w:ascii="Times New Roman" w:hAnsi="Times New Roman"/>
          <w:sz w:val="24"/>
          <w:szCs w:val="24"/>
        </w:rPr>
        <w:t>литературы</w:t>
      </w:r>
      <w:r w:rsidR="00947D08">
        <w:rPr>
          <w:rFonts w:ascii="Times New Roman" w:hAnsi="Times New Roman"/>
          <w:sz w:val="24"/>
          <w:szCs w:val="24"/>
        </w:rPr>
        <w:t xml:space="preserve"> и истории литературы Русского Зарубежья</w:t>
      </w:r>
    </w:p>
    <w:p w:rsidR="00DB6F4A" w:rsidRPr="00DB6F4A" w:rsidRDefault="00DB6F4A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Задачи дисциплины:</w:t>
      </w:r>
    </w:p>
    <w:p w:rsidR="00DB6F4A" w:rsidRPr="00DB6F4A" w:rsidRDefault="00DB6F4A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–  изучение основных этапов раз</w:t>
      </w:r>
      <w:r w:rsidR="00947D08">
        <w:rPr>
          <w:rFonts w:ascii="Times New Roman" w:hAnsi="Times New Roman"/>
          <w:sz w:val="24"/>
          <w:szCs w:val="24"/>
        </w:rPr>
        <w:t>вития русской литературы  первой</w:t>
      </w:r>
      <w:r w:rsidR="009E4353">
        <w:rPr>
          <w:rFonts w:ascii="Times New Roman" w:hAnsi="Times New Roman"/>
          <w:sz w:val="24"/>
          <w:szCs w:val="24"/>
        </w:rPr>
        <w:t xml:space="preserve"> </w:t>
      </w:r>
      <w:r w:rsidRPr="00DB6F4A">
        <w:rPr>
          <w:rFonts w:ascii="Times New Roman" w:hAnsi="Times New Roman"/>
          <w:sz w:val="24"/>
          <w:szCs w:val="24"/>
        </w:rPr>
        <w:t xml:space="preserve"> половины </w:t>
      </w:r>
      <w:r w:rsidR="00947D08"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 w:rsidR="00947D08">
        <w:rPr>
          <w:rFonts w:ascii="Times New Roman" w:hAnsi="Times New Roman"/>
          <w:sz w:val="24"/>
          <w:szCs w:val="24"/>
        </w:rPr>
        <w:t xml:space="preserve">  века, в том числе признаков формирования историк</w:t>
      </w:r>
      <w:proofErr w:type="gramStart"/>
      <w:r w:rsidR="00947D08">
        <w:rPr>
          <w:rFonts w:ascii="Times New Roman" w:hAnsi="Times New Roman"/>
          <w:sz w:val="24"/>
          <w:szCs w:val="24"/>
        </w:rPr>
        <w:t>о-</w:t>
      </w:r>
      <w:proofErr w:type="gramEnd"/>
      <w:r w:rsidR="00947D08">
        <w:rPr>
          <w:rFonts w:ascii="Times New Roman" w:hAnsi="Times New Roman"/>
          <w:sz w:val="24"/>
          <w:szCs w:val="24"/>
        </w:rPr>
        <w:t xml:space="preserve">  и теоретико-литературного  понятия Русское Зарубежье</w:t>
      </w:r>
    </w:p>
    <w:p w:rsidR="00DB6F4A" w:rsidRPr="00DB6F4A" w:rsidRDefault="00DB6F4A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 литературного процесса на данном этапе; </w:t>
      </w:r>
    </w:p>
    <w:p w:rsidR="00DB6F4A" w:rsidRPr="00DB6F4A" w:rsidRDefault="00DB6F4A" w:rsidP="00FD2F9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– освоение   основных особенностей   становления и развития жанровой системы и ее трансформации;</w:t>
      </w:r>
    </w:p>
    <w:p w:rsidR="00DB6F4A" w:rsidRPr="00DB6F4A" w:rsidRDefault="00DB6F4A" w:rsidP="00FD2F9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 xml:space="preserve"> –  ознакомление с литературными портретами</w:t>
      </w:r>
      <w:r w:rsidR="009E4353">
        <w:rPr>
          <w:rFonts w:ascii="Times New Roman" w:hAnsi="Times New Roman"/>
          <w:sz w:val="24"/>
          <w:szCs w:val="24"/>
        </w:rPr>
        <w:t xml:space="preserve"> и творческим наследием</w:t>
      </w:r>
      <w:r w:rsidRPr="00DB6F4A">
        <w:rPr>
          <w:rFonts w:ascii="Times New Roman" w:hAnsi="Times New Roman"/>
          <w:sz w:val="24"/>
          <w:szCs w:val="24"/>
        </w:rPr>
        <w:t xml:space="preserve"> выдающихся представителей отечественного</w:t>
      </w:r>
      <w:r w:rsidR="00947D08">
        <w:rPr>
          <w:rFonts w:ascii="Times New Roman" w:hAnsi="Times New Roman"/>
          <w:sz w:val="24"/>
          <w:szCs w:val="24"/>
        </w:rPr>
        <w:t xml:space="preserve"> литературного процесса   первой</w:t>
      </w:r>
      <w:r w:rsidR="009E4353">
        <w:rPr>
          <w:rFonts w:ascii="Times New Roman" w:hAnsi="Times New Roman"/>
          <w:sz w:val="24"/>
          <w:szCs w:val="24"/>
        </w:rPr>
        <w:t xml:space="preserve"> </w:t>
      </w:r>
      <w:r w:rsidRPr="00DB6F4A">
        <w:rPr>
          <w:rFonts w:ascii="Times New Roman" w:hAnsi="Times New Roman"/>
          <w:sz w:val="24"/>
          <w:szCs w:val="24"/>
        </w:rPr>
        <w:t xml:space="preserve"> половины  </w:t>
      </w:r>
      <w:r w:rsidR="00947D08"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  <w:lang w:val="en-US"/>
        </w:rPr>
        <w:t>X</w:t>
      </w:r>
      <w:r w:rsidRPr="00DB6F4A">
        <w:rPr>
          <w:rFonts w:ascii="Times New Roman" w:hAnsi="Times New Roman"/>
          <w:sz w:val="24"/>
          <w:szCs w:val="24"/>
        </w:rPr>
        <w:t xml:space="preserve"> века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B6F4A" w:rsidRPr="00DB6F4A" w:rsidRDefault="00DB6F4A" w:rsidP="00FD2F9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Выпускник, освоивший дисциплину</w:t>
      </w:r>
      <w:r w:rsidR="00FD2F95">
        <w:rPr>
          <w:rFonts w:ascii="Times New Roman" w:hAnsi="Times New Roman"/>
          <w:sz w:val="24"/>
          <w:szCs w:val="24"/>
        </w:rPr>
        <w:t xml:space="preserve"> </w:t>
      </w:r>
      <w:r w:rsidR="00FD2F95">
        <w:rPr>
          <w:rFonts w:ascii="Times New Roman" w:eastAsia="Times New Roman" w:hAnsi="Times New Roman"/>
          <w:bCs/>
          <w:sz w:val="24"/>
          <w:szCs w:val="24"/>
          <w:lang w:eastAsia="ru-RU"/>
        </w:rPr>
        <w:t>«История русской  литературы 2</w:t>
      </w:r>
      <w:r w:rsidR="00FD2F95"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B6F4A">
        <w:rPr>
          <w:rFonts w:ascii="Times New Roman" w:hAnsi="Times New Roman"/>
          <w:sz w:val="24"/>
          <w:szCs w:val="24"/>
        </w:rPr>
        <w:t xml:space="preserve">, должен обладать следующими компетенциями: </w:t>
      </w:r>
      <w:r w:rsidR="00325C39" w:rsidRPr="00325C39">
        <w:rPr>
          <w:rFonts w:ascii="Times New Roman" w:hAnsi="Times New Roman"/>
          <w:sz w:val="24"/>
          <w:szCs w:val="24"/>
        </w:rPr>
        <w:t>ОК-6; ПК-1; ПК-3; ПК-4; ПК-11; ПК-12</w:t>
      </w:r>
      <w:r w:rsidR="00325C39">
        <w:rPr>
          <w:rFonts w:ascii="Times New Roman" w:hAnsi="Times New Roman"/>
          <w:sz w:val="24"/>
          <w:szCs w:val="24"/>
        </w:rPr>
        <w:t>;</w:t>
      </w:r>
      <w:r w:rsidR="00325C39" w:rsidRPr="00325C39">
        <w:rPr>
          <w:rFonts w:ascii="Times New Roman" w:hAnsi="Times New Roman"/>
          <w:sz w:val="24"/>
          <w:szCs w:val="24"/>
        </w:rPr>
        <w:t xml:space="preserve"> 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6F4A">
        <w:rPr>
          <w:rFonts w:ascii="Times New Roman" w:hAnsi="Times New Roman"/>
          <w:sz w:val="24"/>
          <w:szCs w:val="24"/>
        </w:rPr>
        <w:t>ОК-6 – способностью к самоорганизации и самообразованию;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</w:rPr>
        <w:t xml:space="preserve">ПК-1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="009E7F0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DB6F4A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DB6F4A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DB6F4A" w:rsidRPr="00DB6F4A" w:rsidRDefault="009E7F03" w:rsidP="009E7F03">
      <w:pPr>
        <w:spacing w:after="0" w:line="240" w:lineRule="auto"/>
        <w:ind w:firstLine="720"/>
        <w:jc w:val="both"/>
        <w:rPr>
          <w:rFonts w:ascii="Times New Roman" w:eastAsiaTheme="minorHAnsi" w:hAnsi="Times New Roman"/>
          <w:sz w:val="24"/>
          <w:szCs w:val="24"/>
        </w:rPr>
      </w:pPr>
      <w:r>
        <w:rPr>
          <w:rFonts w:ascii="Times New Roman" w:eastAsiaTheme="minorHAnsi" w:hAnsi="Times New Roman"/>
          <w:sz w:val="24"/>
          <w:szCs w:val="24"/>
        </w:rPr>
        <w:t>ПК-4 –</w:t>
      </w:r>
      <w:r w:rsidR="00DB6F4A" w:rsidRPr="00DB6F4A">
        <w:rPr>
          <w:rFonts w:ascii="Times New Roman" w:eastAsiaTheme="minorHAnsi" w:hAnsi="Times New Roman"/>
          <w:sz w:val="24"/>
          <w:szCs w:val="24"/>
        </w:rPr>
        <w:t xml:space="preserve"> способность  использовать возможности образовательной среды для достижения личностных, </w:t>
      </w:r>
      <w:proofErr w:type="spellStart"/>
      <w:r w:rsidR="00DB6F4A" w:rsidRPr="00DB6F4A">
        <w:rPr>
          <w:rFonts w:ascii="Times New Roman" w:eastAsiaTheme="minorHAnsi" w:hAnsi="Times New Roman"/>
          <w:sz w:val="24"/>
          <w:szCs w:val="24"/>
        </w:rPr>
        <w:t>метапредметных</w:t>
      </w:r>
      <w:proofErr w:type="spellEnd"/>
      <w:r w:rsidR="00DB6F4A" w:rsidRPr="00DB6F4A">
        <w:rPr>
          <w:rFonts w:ascii="Times New Roman" w:eastAsiaTheme="minorHAnsi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lastRenderedPageBreak/>
        <w:t>ПК-11 – готовностью 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DB6F4A" w:rsidRPr="00DB6F4A" w:rsidRDefault="00DB6F4A" w:rsidP="00FD2F9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DB6F4A">
        <w:rPr>
          <w:rFonts w:ascii="Times New Roman" w:hAnsi="Times New Roman"/>
          <w:sz w:val="24"/>
          <w:szCs w:val="24"/>
          <w:shd w:val="clear" w:color="auto" w:fill="FFFFFF"/>
        </w:rPr>
        <w:t>ПК-12 – способность руководить учебно-исследова</w:t>
      </w:r>
      <w:r w:rsidR="009E7F03">
        <w:rPr>
          <w:rFonts w:ascii="Times New Roman" w:hAnsi="Times New Roman"/>
          <w:sz w:val="24"/>
          <w:szCs w:val="24"/>
          <w:shd w:val="clear" w:color="auto" w:fill="FFFFFF"/>
        </w:rPr>
        <w:t>тельской деятельностью учащихся.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8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345"/>
        <w:gridCol w:w="1701"/>
      </w:tblGrid>
      <w:tr w:rsidR="00DB6F4A" w:rsidRPr="009E7F03" w:rsidTr="000850B8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6F4A" w:rsidP="009E7F0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DB6F4A" w:rsidRPr="009E7F03" w:rsidRDefault="00DB6F4A" w:rsidP="009E7F0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DB6F4A" w:rsidRPr="009E7F03" w:rsidTr="000850B8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2682" w:rsidP="009E7F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9E4353" w:rsidP="009E7F0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28380F" w:rsidP="002838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</w:t>
            </w:r>
            <w:r w:rsidR="00DB2682" w:rsidRPr="009E7F03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="00DB2682" w:rsidRPr="009E7F03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-</w:t>
            </w:r>
            <w:r w:rsidR="00DB6F4A" w:rsidRPr="009E7F0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9E7F03" w:rsidRDefault="00DB6F4A" w:rsidP="009E7F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описания литературного процесса  </w:t>
            </w:r>
            <w:r w:rsidR="00DB2682" w:rsidRPr="009E7F03">
              <w:rPr>
                <w:rFonts w:ascii="Times New Roman" w:eastAsia="Times New Roman" w:hAnsi="Times New Roman"/>
                <w:lang w:eastAsia="ru-RU"/>
              </w:rPr>
              <w:t xml:space="preserve">второй </w:t>
            </w: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половины  </w:t>
            </w:r>
            <w:r w:rsidRPr="009E7F03">
              <w:rPr>
                <w:rFonts w:ascii="Times New Roman" w:eastAsia="Times New Roman" w:hAnsi="Times New Roman"/>
                <w:lang w:val="en-US" w:eastAsia="ru-RU"/>
              </w:rPr>
              <w:t>XIX</w:t>
            </w: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 века и   осуществления профессиональной коммуникации  (анализ текста, составление аргументации, владение знаниями о ключевых явлениях и фигурах литерату</w:t>
            </w:r>
            <w:r w:rsidR="009E7F03">
              <w:rPr>
                <w:rFonts w:ascii="Times New Roman" w:eastAsia="Times New Roman" w:hAnsi="Times New Roman"/>
                <w:lang w:eastAsia="ru-RU"/>
              </w:rPr>
              <w:t>рного процесса  на данном этапе</w:t>
            </w:r>
            <w:r w:rsidRPr="009E7F03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2682" w:rsidRPr="009E7F03" w:rsidRDefault="00DB2682" w:rsidP="009E7F0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9E7F03">
              <w:rPr>
                <w:rFonts w:ascii="Times New Roman" w:hAnsi="Times New Roman"/>
              </w:rPr>
              <w:t>ОК</w:t>
            </w:r>
            <w:r w:rsidRPr="009E7F03">
              <w:rPr>
                <w:rFonts w:ascii="Times New Roman" w:hAnsi="Times New Roman"/>
                <w:lang w:val="en-US"/>
              </w:rPr>
              <w:t>-</w:t>
            </w:r>
            <w:r w:rsidRPr="009E7F03">
              <w:rPr>
                <w:rFonts w:ascii="Times New Roman" w:hAnsi="Times New Roman"/>
              </w:rPr>
              <w:t>6, ПК-4,</w:t>
            </w:r>
          </w:p>
          <w:p w:rsidR="00DB6F4A" w:rsidRPr="009E7F03" w:rsidRDefault="00DB2682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Default="00955C59" w:rsidP="000850B8">
            <w:pPr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FB75EE" w:rsidRDefault="00FB75EE" w:rsidP="00FB7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 к контрольной работе</w:t>
            </w:r>
          </w:p>
          <w:p w:rsidR="00FB75EE" w:rsidRDefault="00FB75EE" w:rsidP="00FB7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FB75EE" w:rsidRPr="006019FB" w:rsidRDefault="00FB75EE" w:rsidP="00FB75E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Вопросы к экзамену</w:t>
            </w:r>
          </w:p>
          <w:p w:rsidR="00FB75EE" w:rsidRPr="003A40E5" w:rsidRDefault="00FB75EE" w:rsidP="000850B8"/>
        </w:tc>
      </w:tr>
      <w:tr w:rsidR="009E4353" w:rsidRPr="009E7F03" w:rsidTr="000850B8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9E7F03" w:rsidRDefault="009E4353" w:rsidP="009E7F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9E7F03" w:rsidRDefault="009E4353" w:rsidP="009E7F0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E7F03">
              <w:rPr>
                <w:rFonts w:ascii="yandex-sans" w:hAnsi="yandex-sans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9E7F03" w:rsidRDefault="0028380F" w:rsidP="002838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ОР.2-</w:t>
            </w:r>
            <w:r w:rsidR="00DB2682" w:rsidRPr="009E7F03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4353" w:rsidRPr="009E7F03" w:rsidRDefault="00DB2682" w:rsidP="009E7F0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 Владеет представлением  о национальной специфике образной системы в русской литературе и способах ее воплощения в литературном процессе  второй половины </w:t>
            </w:r>
            <w:r w:rsidRPr="009E7F03">
              <w:rPr>
                <w:rFonts w:ascii="Times New Roman" w:eastAsia="Times New Roman" w:hAnsi="Times New Roman"/>
                <w:lang w:val="en-US" w:eastAsia="ru-RU"/>
              </w:rPr>
              <w:t>XIX</w:t>
            </w: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 века,  умеет формулировать цели и задачи духовно-нравственного </w:t>
            </w:r>
            <w:proofErr w:type="gramStart"/>
            <w:r w:rsidRPr="009E7F03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(литература)</w:t>
            </w:r>
          </w:p>
        </w:tc>
        <w:tc>
          <w:tcPr>
            <w:tcW w:w="13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0AA9" w:rsidRDefault="00DB2682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 xml:space="preserve">ПК-1, </w:t>
            </w:r>
          </w:p>
          <w:p w:rsidR="009E4353" w:rsidRDefault="00DB2682" w:rsidP="009E7F0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7F03">
              <w:rPr>
                <w:rFonts w:ascii="Times New Roman" w:eastAsia="Times New Roman" w:hAnsi="Times New Roman"/>
                <w:lang w:eastAsia="ru-RU"/>
              </w:rPr>
              <w:t>ПК-3</w:t>
            </w:r>
          </w:p>
          <w:p w:rsidR="006F07BD" w:rsidRPr="009E7F03" w:rsidRDefault="006F07BD" w:rsidP="00490AA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850B8" w:rsidRDefault="000850B8" w:rsidP="000850B8">
            <w:r w:rsidRPr="00C31F53">
              <w:rPr>
                <w:rFonts w:ascii="Times New Roman" w:eastAsia="Times New Roman" w:hAnsi="Times New Roman"/>
                <w:lang w:eastAsia="ru-RU"/>
              </w:rPr>
              <w:t xml:space="preserve">Сообщение с презентацией </w:t>
            </w:r>
          </w:p>
          <w:p w:rsidR="009E4353" w:rsidRDefault="000850B8" w:rsidP="000850B8">
            <w:pPr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Образовательное событие (участие в научно-практической конференции)</w:t>
            </w:r>
          </w:p>
          <w:p w:rsidR="003153CD" w:rsidRDefault="003153CD" w:rsidP="000850B8">
            <w:pPr>
              <w:rPr>
                <w:rFonts w:ascii="Times New Roman" w:eastAsia="Times New Roman" w:hAnsi="Times New Roman"/>
                <w:lang w:eastAsia="ru-RU"/>
              </w:rPr>
            </w:pP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ая </w:t>
            </w:r>
            <w:r w:rsidRPr="006019F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</w:p>
          <w:p w:rsidR="00FB75EE" w:rsidRPr="000850B8" w:rsidRDefault="00FB75EE" w:rsidP="000850B8">
            <w:r>
              <w:rPr>
                <w:rFonts w:ascii="Times New Roman" w:eastAsia="Times New Roman" w:hAnsi="Times New Roman"/>
                <w:lang w:eastAsia="ru-RU"/>
              </w:rPr>
              <w:t>Вопросы к экзамену</w:t>
            </w:r>
          </w:p>
        </w:tc>
      </w:tr>
    </w:tbl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</w:t>
      </w:r>
      <w:r w:rsidR="001750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1.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Тематический план</w:t>
      </w:r>
      <w:r w:rsidR="00D7541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(7 семестр)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28"/>
        <w:gridCol w:w="3886"/>
        <w:gridCol w:w="817"/>
        <w:gridCol w:w="816"/>
        <w:gridCol w:w="1352"/>
        <w:gridCol w:w="1181"/>
        <w:gridCol w:w="991"/>
      </w:tblGrid>
      <w:tr w:rsidR="00DB6F4A" w:rsidRPr="001F1ABC" w:rsidTr="001F1ABC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1F1ABC">
              <w:rPr>
                <w:rFonts w:ascii="Times New Roman" w:eastAsia="Times New Roman" w:hAnsi="Times New Roman"/>
                <w:lang w:eastAsia="ru-RU"/>
              </w:rPr>
              <w:lastRenderedPageBreak/>
              <w:t>п</w:t>
            </w:r>
            <w:proofErr w:type="gramEnd"/>
            <w:r w:rsidRPr="001F1ABC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lastRenderedPageBreak/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Самостоя</w:t>
            </w:r>
            <w:r w:rsidRPr="001F1ABC">
              <w:rPr>
                <w:rFonts w:ascii="Times New Roman" w:eastAsia="Times New Roman" w:hAnsi="Times New Roman"/>
                <w:lang w:eastAsia="ru-RU"/>
              </w:rPr>
              <w:lastRenderedPageBreak/>
              <w:t>тельная работа</w:t>
            </w:r>
          </w:p>
        </w:tc>
        <w:tc>
          <w:tcPr>
            <w:tcW w:w="10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Всего </w:t>
            </w:r>
            <w:r w:rsidRPr="001F1ABC">
              <w:rPr>
                <w:rFonts w:ascii="Times New Roman" w:eastAsia="Times New Roman" w:hAnsi="Times New Roman"/>
                <w:lang w:eastAsia="ru-RU"/>
              </w:rPr>
              <w:lastRenderedPageBreak/>
              <w:t>часов по дисциплине</w:t>
            </w:r>
          </w:p>
        </w:tc>
      </w:tr>
      <w:tr w:rsidR="00DB6F4A" w:rsidRPr="001F1ABC" w:rsidTr="001F1ABC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DB6F4A" w:rsidP="001F1AB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1F1ABC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1F1ABC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1F1ABC">
              <w:rPr>
                <w:rFonts w:ascii="Times New Roman" w:eastAsia="Times New Roman" w:hAnsi="Times New Roman"/>
                <w:lang w:eastAsia="ru-RU"/>
              </w:rPr>
              <w:t>.</w:t>
            </w:r>
            <w:proofErr w:type="gramEnd"/>
          </w:p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B6F4A" w:rsidRPr="001F1ABC" w:rsidTr="001F1ABC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0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B6F4A" w:rsidRPr="001F1ABC" w:rsidTr="001F1ABC">
        <w:trPr>
          <w:trHeight w:val="356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6012C8" w:rsidP="001F1ABC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hAnsi="Times New Roman"/>
                <w:b/>
                <w:bCs/>
              </w:rPr>
              <w:t>Раздел 1. Литературно-общественное движение 70-х годов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22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="006012C8" w:rsidRPr="001F1ABC">
              <w:rPr>
                <w:rFonts w:ascii="Times New Roman" w:hAnsi="Times New Roman"/>
                <w:bCs/>
              </w:rPr>
              <w:t>Народничество как основное направление в общественной и литературной жизни 70-х годов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21724F" w:rsidRPr="001F1ABC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1.2.</w:t>
            </w:r>
            <w:r w:rsidRPr="001F1ABC">
              <w:rPr>
                <w:rFonts w:ascii="Times New Roman" w:hAnsi="Times New Roman"/>
                <w:bCs/>
              </w:rPr>
              <w:t>Т</w:t>
            </w:r>
            <w:r w:rsidR="001F1ABC">
              <w:rPr>
                <w:rFonts w:ascii="Times New Roman" w:hAnsi="Times New Roman"/>
                <w:bCs/>
              </w:rPr>
              <w:t xml:space="preserve">ворчество </w:t>
            </w:r>
            <w:proofErr w:type="spellStart"/>
            <w:r w:rsidR="001F1ABC">
              <w:rPr>
                <w:rFonts w:ascii="Times New Roman" w:hAnsi="Times New Roman"/>
                <w:bCs/>
              </w:rPr>
              <w:t>М.Е.Салтыкова</w:t>
            </w:r>
            <w:proofErr w:type="spellEnd"/>
            <w:r w:rsidR="001F1ABC">
              <w:rPr>
                <w:rFonts w:ascii="Times New Roman" w:hAnsi="Times New Roman"/>
                <w:bCs/>
              </w:rPr>
              <w:t>-Щедрина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21724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.3.</w:t>
            </w:r>
            <w:r w:rsidRPr="001F1ABC">
              <w:rPr>
                <w:rFonts w:ascii="Times New Roman" w:hAnsi="Times New Roman"/>
                <w:bCs/>
              </w:rPr>
              <w:t xml:space="preserve">Творчество </w:t>
            </w:r>
            <w:proofErr w:type="spellStart"/>
            <w:r w:rsidRPr="001F1ABC">
              <w:rPr>
                <w:rFonts w:ascii="Times New Roman" w:hAnsi="Times New Roman"/>
                <w:bCs/>
              </w:rPr>
              <w:t>П.И.Мельникова</w:t>
            </w:r>
            <w:proofErr w:type="spellEnd"/>
            <w:r w:rsidRPr="001F1ABC">
              <w:rPr>
                <w:rFonts w:ascii="Times New Roman" w:hAnsi="Times New Roman"/>
                <w:bCs/>
              </w:rPr>
              <w:t xml:space="preserve"> (</w:t>
            </w:r>
            <w:proofErr w:type="spellStart"/>
            <w:r w:rsidRPr="001F1ABC">
              <w:rPr>
                <w:rFonts w:ascii="Times New Roman" w:hAnsi="Times New Roman"/>
                <w:bCs/>
              </w:rPr>
              <w:t>А.Печерского</w:t>
            </w:r>
            <w:proofErr w:type="spellEnd"/>
            <w:r w:rsidRPr="001F1ABC">
              <w:rPr>
                <w:rFonts w:ascii="Times New Roman" w:hAnsi="Times New Roman"/>
                <w:bCs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DB6F4A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21724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="006012C8" w:rsidRPr="001F1ABC">
              <w:rPr>
                <w:rFonts w:ascii="Times New Roman" w:hAnsi="Times New Roman"/>
                <w:b/>
              </w:rPr>
              <w:t xml:space="preserve"> </w:t>
            </w:r>
            <w:r w:rsidR="006012C8" w:rsidRPr="001F1ABC">
              <w:rPr>
                <w:rFonts w:ascii="Times New Roman" w:hAnsi="Times New Roman"/>
                <w:b/>
                <w:bCs/>
              </w:rPr>
              <w:t xml:space="preserve">Творчество Ф.М. </w:t>
            </w:r>
            <w:r w:rsidR="001F1ABC">
              <w:rPr>
                <w:rFonts w:ascii="Times New Roman" w:hAnsi="Times New Roman"/>
                <w:b/>
                <w:bCs/>
              </w:rPr>
              <w:t>Достоевского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25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8060E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51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5</w:t>
            </w:r>
            <w:r w:rsidR="00DB6F4A" w:rsidRPr="001F1ABC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C71A93" w:rsidRPr="001F1ABC">
              <w:rPr>
                <w:rFonts w:ascii="Times New Roman" w:eastAsia="Times New Roman" w:hAnsi="Times New Roman"/>
                <w:bCs/>
                <w:lang w:eastAsia="ru-RU"/>
              </w:rPr>
              <w:t xml:space="preserve"> 2.1.</w:t>
            </w:r>
            <w:r w:rsidR="00DB6F4A" w:rsidRPr="001F1ABC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1F1ABC">
              <w:rPr>
                <w:bCs/>
              </w:rPr>
              <w:t>Р</w:t>
            </w:r>
            <w:r w:rsidRPr="001F1ABC">
              <w:rPr>
                <w:rFonts w:ascii="Times New Roman" w:hAnsi="Times New Roman"/>
                <w:bCs/>
              </w:rPr>
              <w:t>оман в письмах «Бедные люди». Трансформа</w:t>
            </w:r>
            <w:r w:rsidR="001F1ABC">
              <w:rPr>
                <w:rFonts w:ascii="Times New Roman" w:hAnsi="Times New Roman"/>
                <w:bCs/>
              </w:rPr>
              <w:t>ция сюжета о маленьком человеке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6</w:t>
            </w:r>
            <w:r w:rsidR="00DB6F4A" w:rsidRPr="001F1ABC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>Тема</w:t>
            </w:r>
            <w:proofErr w:type="gramStart"/>
            <w:r w:rsidRPr="001F1ABC">
              <w:rPr>
                <w:rFonts w:ascii="Times New Roman" w:eastAsiaTheme="minorHAnsi" w:hAnsi="Times New Roman"/>
                <w:bCs/>
              </w:rPr>
              <w:t>2</w:t>
            </w:r>
            <w:proofErr w:type="gramEnd"/>
            <w:r w:rsidRPr="001F1ABC">
              <w:rPr>
                <w:rFonts w:ascii="Times New Roman" w:eastAsiaTheme="minorHAnsi" w:hAnsi="Times New Roman"/>
                <w:bCs/>
              </w:rPr>
              <w:t>.2.</w:t>
            </w:r>
            <w:r w:rsidR="00DB6F4A" w:rsidRPr="001F1ABC">
              <w:rPr>
                <w:rFonts w:ascii="Times New Roman" w:eastAsiaTheme="minorHAnsi" w:hAnsi="Times New Roman"/>
                <w:bCs/>
              </w:rPr>
              <w:t xml:space="preserve"> </w:t>
            </w:r>
            <w:r w:rsidR="006012C8" w:rsidRPr="001F1ABC">
              <w:rPr>
                <w:rFonts w:ascii="Times New Roman" w:hAnsi="Times New Roman"/>
                <w:bCs/>
              </w:rPr>
              <w:t>Роман «Униженные и оскорбленные, повесть «Записки из Мертвого дома»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3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DB6F4A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7</w:t>
            </w:r>
            <w:r w:rsidR="00DB6F4A" w:rsidRPr="001F1ABC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>Тема</w:t>
            </w:r>
            <w:proofErr w:type="gramStart"/>
            <w:r w:rsidRPr="001F1ABC">
              <w:rPr>
                <w:rFonts w:ascii="Times New Roman" w:eastAsiaTheme="minorHAnsi" w:hAnsi="Times New Roman"/>
                <w:bCs/>
              </w:rPr>
              <w:t>2</w:t>
            </w:r>
            <w:proofErr w:type="gramEnd"/>
            <w:r w:rsidRPr="001F1ABC">
              <w:rPr>
                <w:rFonts w:ascii="Times New Roman" w:eastAsiaTheme="minorHAnsi" w:hAnsi="Times New Roman"/>
                <w:bCs/>
              </w:rPr>
              <w:t>.3.</w:t>
            </w:r>
            <w:r w:rsidR="006012C8" w:rsidRPr="001F1ABC">
              <w:rPr>
                <w:rFonts w:ascii="Times New Roman" w:hAnsi="Times New Roman"/>
                <w:bCs/>
              </w:rPr>
              <w:t>«Идеологический» роман «Преступление и наказание»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8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B6F4A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 xml:space="preserve">Тема </w:t>
            </w:r>
            <w:r w:rsidR="00C71A93" w:rsidRPr="001F1ABC">
              <w:rPr>
                <w:rFonts w:ascii="Times New Roman" w:eastAsiaTheme="minorHAnsi" w:hAnsi="Times New Roman"/>
                <w:bCs/>
              </w:rPr>
              <w:t>2.4</w:t>
            </w:r>
            <w:r w:rsidRPr="001F1ABC">
              <w:rPr>
                <w:rFonts w:ascii="Times New Roman" w:eastAsiaTheme="minorHAnsi" w:hAnsi="Times New Roman"/>
                <w:bCs/>
              </w:rPr>
              <w:t>.</w:t>
            </w:r>
            <w:r w:rsidRPr="001F1ABC">
              <w:rPr>
                <w:rFonts w:ascii="Times New Roman" w:hAnsi="Times New Roman"/>
                <w:bCs/>
              </w:rPr>
              <w:t xml:space="preserve"> Роман «Идиот» к</w:t>
            </w:r>
            <w:r w:rsidR="005178B9">
              <w:rPr>
                <w:rFonts w:ascii="Times New Roman" w:hAnsi="Times New Roman"/>
                <w:bCs/>
              </w:rPr>
              <w:t>ак роман-трагедия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/>
                <w:bCs/>
              </w:rPr>
              <w:t xml:space="preserve">Раздел 3. </w:t>
            </w:r>
            <w:r w:rsidRPr="001F1ABC">
              <w:rPr>
                <w:rFonts w:ascii="Times New Roman" w:hAnsi="Times New Roman"/>
                <w:b/>
                <w:bCs/>
              </w:rPr>
              <w:t>Творчество Л. Н. Толстого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25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E752D0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49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proofErr w:type="gramStart"/>
            <w:r w:rsidRPr="001F1ABC">
              <w:rPr>
                <w:rFonts w:ascii="Times New Roman" w:eastAsiaTheme="minorHAnsi" w:hAnsi="Times New Roman"/>
                <w:bCs/>
              </w:rPr>
              <w:t>Тема 3.1</w:t>
            </w:r>
            <w:r w:rsidRPr="001F1ABC">
              <w:rPr>
                <w:rFonts w:ascii="Times New Roman" w:hAnsi="Times New Roman"/>
                <w:bCs/>
              </w:rPr>
              <w:t xml:space="preserve"> Трилогия «Детство», «Отрочество», «Юность»; «Севастопольские рассказы»; кавказская повесть «Казаки»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>Тема 3.2.</w:t>
            </w:r>
            <w:r w:rsidRPr="001F1ABC">
              <w:rPr>
                <w:rFonts w:ascii="Times New Roman" w:hAnsi="Times New Roman"/>
                <w:bCs/>
              </w:rPr>
              <w:t xml:space="preserve"> Война и мир» как роман-эпопея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>Тема3.3.</w:t>
            </w:r>
            <w:r w:rsidRPr="001F1ABC">
              <w:rPr>
                <w:rFonts w:ascii="Times New Roman" w:hAnsi="Times New Roman"/>
                <w:bCs/>
              </w:rPr>
              <w:t xml:space="preserve"> Роман «Анна Каренина». «Мысль семейная»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6012C8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 w:rsidRPr="001F1ABC">
              <w:rPr>
                <w:rFonts w:ascii="Times New Roman" w:eastAsiaTheme="minorHAnsi" w:hAnsi="Times New Roman"/>
                <w:bCs/>
              </w:rPr>
              <w:t>Тема3.4.</w:t>
            </w:r>
            <w:r w:rsidRPr="001F1ABC">
              <w:rPr>
                <w:rFonts w:ascii="Times New Roman" w:hAnsi="Times New Roman"/>
                <w:bCs/>
              </w:rPr>
              <w:t xml:space="preserve"> Повести «Смерть Иван</w:t>
            </w:r>
            <w:r w:rsidR="005178B9">
              <w:rPr>
                <w:rFonts w:ascii="Times New Roman" w:hAnsi="Times New Roman"/>
                <w:bCs/>
              </w:rPr>
              <w:t>а Ильича» и «</w:t>
            </w:r>
            <w:proofErr w:type="spellStart"/>
            <w:r w:rsidR="005178B9">
              <w:rPr>
                <w:rFonts w:ascii="Times New Roman" w:hAnsi="Times New Roman"/>
                <w:bCs/>
              </w:rPr>
              <w:t>Крейцерова</w:t>
            </w:r>
            <w:proofErr w:type="spellEnd"/>
            <w:r w:rsidR="005178B9">
              <w:rPr>
                <w:rFonts w:ascii="Times New Roman" w:hAnsi="Times New Roman"/>
                <w:bCs/>
              </w:rPr>
              <w:t xml:space="preserve"> соната»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6012C8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012C8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5178B9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Theme="minorHAnsi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Тема3.5. Драма «Власть тьмы». Комедия «Плоды просвещения»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C71A9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Тема 3.6. Роман «Воскресение»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Раздел 4. Литературно-общественное движение 80-90 - х годов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21724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21724F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18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 xml:space="preserve">Тема 4.1. </w:t>
            </w:r>
            <w:r w:rsidR="00667973" w:rsidRPr="001F1ABC">
              <w:rPr>
                <w:rFonts w:ascii="Times New Roman" w:hAnsi="Times New Roman"/>
                <w:bCs/>
              </w:rPr>
              <w:t>Д.</w:t>
            </w:r>
            <w:r w:rsidRPr="001F1ABC">
              <w:rPr>
                <w:rFonts w:ascii="Times New Roman" w:hAnsi="Times New Roman"/>
                <w:bCs/>
              </w:rPr>
              <w:t xml:space="preserve"> </w:t>
            </w:r>
            <w:r w:rsidR="00667973" w:rsidRPr="001F1ABC">
              <w:rPr>
                <w:rFonts w:ascii="Times New Roman" w:hAnsi="Times New Roman"/>
                <w:bCs/>
              </w:rPr>
              <w:t>Н.</w:t>
            </w:r>
            <w:r w:rsidRPr="001F1ABC">
              <w:rPr>
                <w:rFonts w:ascii="Times New Roman" w:hAnsi="Times New Roman"/>
                <w:bCs/>
              </w:rPr>
              <w:t xml:space="preserve"> </w:t>
            </w:r>
            <w:proofErr w:type="gramStart"/>
            <w:r w:rsidR="00667973" w:rsidRPr="001F1ABC">
              <w:rPr>
                <w:rFonts w:ascii="Times New Roman" w:hAnsi="Times New Roman"/>
                <w:bCs/>
              </w:rPr>
              <w:t>Мамин-Сибиряк</w:t>
            </w:r>
            <w:proofErr w:type="gramEnd"/>
            <w:r w:rsidR="00667973" w:rsidRPr="001F1ABC">
              <w:rPr>
                <w:rFonts w:ascii="Times New Roman" w:hAnsi="Times New Roman"/>
                <w:bCs/>
              </w:rPr>
              <w:t>. Роман «Приваловские миллионы»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 xml:space="preserve">4.2. </w:t>
            </w:r>
            <w:r w:rsidR="00667973" w:rsidRPr="001F1ABC">
              <w:rPr>
                <w:rFonts w:ascii="Times New Roman" w:hAnsi="Times New Roman"/>
                <w:bCs/>
              </w:rPr>
              <w:t>Своеоб</w:t>
            </w:r>
            <w:r w:rsidR="005178B9">
              <w:rPr>
                <w:rFonts w:ascii="Times New Roman" w:hAnsi="Times New Roman"/>
                <w:bCs/>
              </w:rPr>
              <w:t xml:space="preserve">разие «малой прозы» </w:t>
            </w:r>
            <w:proofErr w:type="spellStart"/>
            <w:r w:rsidR="005178B9">
              <w:rPr>
                <w:rFonts w:ascii="Times New Roman" w:hAnsi="Times New Roman"/>
                <w:bCs/>
              </w:rPr>
              <w:t>В.М.Гаршина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C71A9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5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9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667973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Раздел 5. Творчество А. П. Чехова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E752D0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8060EF" w:rsidP="001F1ABC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1F1ABC">
              <w:rPr>
                <w:rFonts w:ascii="Times New Roman" w:hAnsi="Times New Roman"/>
                <w:b/>
                <w:bCs/>
              </w:rPr>
              <w:t>20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E752D0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</w:tr>
      <w:tr w:rsidR="00C71A9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20.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BE664B" w:rsidP="0018296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Тема 5.1. Расс</w:t>
            </w:r>
            <w:r w:rsidR="00182965">
              <w:rPr>
                <w:rFonts w:ascii="Times New Roman" w:hAnsi="Times New Roman"/>
                <w:bCs/>
              </w:rPr>
              <w:t>казы А.</w:t>
            </w:r>
            <w:r w:rsidR="005178B9">
              <w:rPr>
                <w:rFonts w:ascii="Times New Roman" w:hAnsi="Times New Roman"/>
                <w:bCs/>
              </w:rPr>
              <w:t>П.</w:t>
            </w:r>
            <w:r w:rsidR="00182965">
              <w:rPr>
                <w:rFonts w:ascii="Times New Roman" w:hAnsi="Times New Roman"/>
                <w:bCs/>
              </w:rPr>
              <w:t> </w:t>
            </w:r>
            <w:r w:rsidR="005178B9">
              <w:rPr>
                <w:rFonts w:ascii="Times New Roman" w:hAnsi="Times New Roman"/>
                <w:bCs/>
              </w:rPr>
              <w:t xml:space="preserve">Чехова 80-х годов. </w:t>
            </w:r>
            <w:r w:rsidRPr="001F1ABC">
              <w:rPr>
                <w:rFonts w:ascii="Times New Roman" w:hAnsi="Times New Roman"/>
                <w:bCs/>
              </w:rPr>
              <w:t xml:space="preserve">Трансформация  сюжетных ситуаций и </w:t>
            </w:r>
            <w:proofErr w:type="spellStart"/>
            <w:r w:rsidRPr="001F1ABC">
              <w:rPr>
                <w:rFonts w:ascii="Times New Roman" w:hAnsi="Times New Roman"/>
                <w:bCs/>
              </w:rPr>
              <w:t>персонажной</w:t>
            </w:r>
            <w:proofErr w:type="spellEnd"/>
            <w:r w:rsidRPr="001F1ABC">
              <w:rPr>
                <w:rFonts w:ascii="Times New Roman" w:hAnsi="Times New Roman"/>
                <w:bCs/>
              </w:rPr>
              <w:t xml:space="preserve"> с</w:t>
            </w:r>
            <w:r w:rsidR="005178B9">
              <w:rPr>
                <w:rFonts w:ascii="Times New Roman" w:hAnsi="Times New Roman"/>
                <w:bCs/>
              </w:rPr>
              <w:t>истемы  классической литературы</w:t>
            </w:r>
            <w:r w:rsidRPr="001F1ABC">
              <w:rPr>
                <w:rFonts w:ascii="Times New Roman" w:hAnsi="Times New Roman"/>
                <w:bCs/>
              </w:rPr>
              <w:t xml:space="preserve">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43606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A93" w:rsidRPr="001F1ABC" w:rsidRDefault="0043606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66797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21.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Тема 5.2. Новые жанровые и стилевые проекции в творчестве А. П. Чехова. Чеховский неореализм, «чеховский рассказ»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43606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43606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66797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BE664B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22.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BE664B" w:rsidP="005178B9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 xml:space="preserve">Тема 5.3. Новаторство драматургии </w:t>
            </w:r>
            <w:r w:rsidRPr="001F1ABC">
              <w:rPr>
                <w:rFonts w:ascii="Times New Roman" w:hAnsi="Times New Roman"/>
                <w:bCs/>
              </w:rPr>
              <w:lastRenderedPageBreak/>
              <w:t>А.П.</w:t>
            </w:r>
            <w:r w:rsidR="005178B9">
              <w:rPr>
                <w:rFonts w:ascii="Times New Roman" w:hAnsi="Times New Roman"/>
                <w:bCs/>
              </w:rPr>
              <w:t> </w:t>
            </w:r>
            <w:r w:rsidRPr="001F1ABC">
              <w:rPr>
                <w:rFonts w:ascii="Times New Roman" w:hAnsi="Times New Roman"/>
                <w:bCs/>
              </w:rPr>
              <w:t>Ч</w:t>
            </w:r>
            <w:r w:rsidR="005178B9">
              <w:rPr>
                <w:rFonts w:ascii="Times New Roman" w:hAnsi="Times New Roman"/>
                <w:bCs/>
              </w:rPr>
              <w:t>ехова. Рецепция драматургии А.</w:t>
            </w:r>
            <w:r w:rsidRPr="001F1ABC">
              <w:rPr>
                <w:rFonts w:ascii="Times New Roman" w:hAnsi="Times New Roman"/>
                <w:bCs/>
              </w:rPr>
              <w:t>П.</w:t>
            </w:r>
            <w:r w:rsidR="005178B9">
              <w:rPr>
                <w:rFonts w:ascii="Times New Roman" w:hAnsi="Times New Roman"/>
                <w:bCs/>
              </w:rPr>
              <w:t> </w:t>
            </w:r>
            <w:r w:rsidRPr="001F1ABC">
              <w:rPr>
                <w:rFonts w:ascii="Times New Roman" w:hAnsi="Times New Roman"/>
                <w:bCs/>
              </w:rPr>
              <w:t>Чехова в оте</w:t>
            </w:r>
            <w:r w:rsidR="005178B9">
              <w:rPr>
                <w:rFonts w:ascii="Times New Roman" w:hAnsi="Times New Roman"/>
                <w:bCs/>
              </w:rPr>
              <w:t>чественном и европейском театре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66797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FF518D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43606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1F1ABC">
              <w:rPr>
                <w:rFonts w:ascii="Times New Roman" w:hAnsi="Times New Roman"/>
                <w:bCs/>
              </w:rPr>
              <w:t>10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43606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lang w:eastAsia="ru-RU"/>
              </w:rPr>
              <w:t>16</w:t>
            </w:r>
          </w:p>
        </w:tc>
      </w:tr>
      <w:tr w:rsidR="00667973" w:rsidRPr="001F1ABC" w:rsidTr="001F1ABC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66797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66797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bCs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66797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67973" w:rsidRPr="001F1ABC" w:rsidRDefault="0066797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66797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667973" w:rsidP="001F1ABC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67973" w:rsidRPr="001F1ABC" w:rsidRDefault="00667973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B6F4A" w:rsidRPr="001F1ABC" w:rsidTr="001F1ABC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DB6F4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A776B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20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B6F4A" w:rsidRPr="001F1ABC" w:rsidRDefault="00A776B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40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A776B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30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A776B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90</w:t>
            </w:r>
          </w:p>
        </w:tc>
        <w:tc>
          <w:tcPr>
            <w:tcW w:w="10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B6F4A" w:rsidRPr="001F1ABC" w:rsidRDefault="00A776BA" w:rsidP="001F1AB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1F1ABC">
              <w:rPr>
                <w:rFonts w:ascii="Times New Roman" w:eastAsia="Times New Roman" w:hAnsi="Times New Roman"/>
                <w:b/>
                <w:lang w:eastAsia="ru-RU"/>
              </w:rPr>
              <w:t>180</w:t>
            </w:r>
          </w:p>
        </w:tc>
      </w:tr>
    </w:tbl>
    <w:p w:rsidR="00DB6F4A" w:rsidRDefault="00DB6F4A" w:rsidP="00DB6F4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7541A" w:rsidRPr="00EF447F" w:rsidRDefault="001750B7" w:rsidP="00D7541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2.</w:t>
      </w: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Тематический 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(8 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D7541A" w:rsidRPr="00D7541A" w:rsidTr="00BA52C5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D7541A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D7541A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D7541A" w:rsidRPr="00D7541A" w:rsidTr="00BA52C5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1750B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D7541A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D7541A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D7541A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D7541A" w:rsidRPr="00D7541A" w:rsidTr="00BA52C5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9160B5" w:rsidRPr="00D7541A" w:rsidTr="00BA52C5">
        <w:trPr>
          <w:trHeight w:val="295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60B5" w:rsidRPr="00D7541A" w:rsidRDefault="009160B5" w:rsidP="001750B7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1. </w:t>
            </w:r>
            <w:r w:rsidRPr="00D7541A">
              <w:rPr>
                <w:rFonts w:ascii="Times New Roman" w:hAnsi="Times New Roman"/>
                <w:b/>
              </w:rPr>
              <w:t>История русской литературы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60B5" w:rsidRPr="00D7541A" w:rsidRDefault="009160B5" w:rsidP="001750B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7541A"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160B5" w:rsidRPr="00D7541A" w:rsidRDefault="009160B5" w:rsidP="001750B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7541A">
              <w:rPr>
                <w:rFonts w:ascii="Times New Roman" w:hAnsi="Times New Roman"/>
                <w:b/>
                <w:bCs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60B5" w:rsidRPr="00D7541A" w:rsidRDefault="009160B5" w:rsidP="001750B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7541A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60B5" w:rsidRPr="00D7541A" w:rsidRDefault="009160B5" w:rsidP="001750B7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D7541A">
              <w:rPr>
                <w:rFonts w:ascii="Times New Roman" w:hAnsi="Times New Roman"/>
                <w:b/>
                <w:bCs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160B5" w:rsidRPr="00D7541A" w:rsidRDefault="009160B5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9160B5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1750B7" w:rsidP="0099386E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Тема 1.1.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 xml:space="preserve"> Сущность понятия Серебряный век. Серебряный век русской культуры. Поэзия Серебряного века: родство художественно-эстетических устремлений</w:t>
            </w:r>
            <w:r w:rsidR="0099386E">
              <w:rPr>
                <w:rFonts w:ascii="Times New Roman" w:eastAsia="Times New Roman" w:hAnsi="Times New Roman"/>
                <w:lang w:eastAsia="ru-RU"/>
              </w:rPr>
              <w:t xml:space="preserve">  различных творческих  течений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9160B5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  Древнерусские мотивы в лирике А. Блока и русская живопись начала  </w:t>
            </w:r>
            <w:r w:rsidRPr="00D7541A">
              <w:rPr>
                <w:rFonts w:ascii="Times New Roman" w:eastAsia="Times New Roman" w:hAnsi="Times New Roman"/>
                <w:bCs/>
                <w:lang w:val="en-US" w:eastAsia="ru-RU"/>
              </w:rPr>
              <w:t>XX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 века (Нестеров, Васнецов, Врубель)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9160B5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1.3.  Эволюция темы демона в лирике А. Блока и поэме «Возмездие»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7541A" w:rsidRPr="00D7541A" w:rsidTr="0099386E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Pr="00D7541A">
              <w:rPr>
                <w:rFonts w:ascii="Times New Roman" w:eastAsia="Times New Roman" w:hAnsi="Times New Roman"/>
              </w:rPr>
              <w:t>От «Вечера» к «П</w:t>
            </w:r>
            <w:r w:rsidR="0099386E">
              <w:rPr>
                <w:rFonts w:ascii="Times New Roman" w:eastAsia="Times New Roman" w:hAnsi="Times New Roman"/>
              </w:rPr>
              <w:t>одорожнику»: эволюция лирики А. </w:t>
            </w:r>
            <w:r w:rsidRPr="00D7541A">
              <w:rPr>
                <w:rFonts w:ascii="Times New Roman" w:eastAsia="Times New Roman" w:hAnsi="Times New Roman"/>
              </w:rPr>
              <w:t>Ахматовой в начале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7541A" w:rsidRPr="00D7541A" w:rsidTr="0099386E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</w:rPr>
              <w:t xml:space="preserve"> Тема 1.5. Проза Серебряного века: новый облик реализма. </w:t>
            </w:r>
            <w:r w:rsidRPr="00D7541A">
              <w:rPr>
                <w:rFonts w:ascii="Times New Roman" w:hAnsi="Times New Roman"/>
                <w:bCs/>
              </w:rPr>
              <w:t>Философское постижение бытия через индивидуально-личностное осмысление прекрасного в прозе Серебряного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14</w:t>
            </w:r>
          </w:p>
        </w:tc>
      </w:tr>
      <w:tr w:rsidR="00D7541A" w:rsidRPr="00D7541A" w:rsidTr="0099386E">
        <w:trPr>
          <w:trHeight w:val="7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C71DB0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hAnsi="Times New Roman"/>
              </w:rPr>
              <w:t>Тема 1.</w:t>
            </w:r>
            <w:r w:rsidR="00C71DB0">
              <w:rPr>
                <w:rFonts w:ascii="Times New Roman" w:hAnsi="Times New Roman"/>
              </w:rPr>
              <w:t>6</w:t>
            </w:r>
            <w:r w:rsidRPr="00D7541A">
              <w:rPr>
                <w:rFonts w:ascii="Times New Roman" w:hAnsi="Times New Roman"/>
              </w:rPr>
              <w:t>. Ранняя проза Ив. Бунина: реализм нового типа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10</w:t>
            </w:r>
          </w:p>
        </w:tc>
      </w:tr>
      <w:tr w:rsidR="00D7541A" w:rsidRPr="00D7541A" w:rsidTr="0099386E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C71DB0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</w:rPr>
              <w:t>Тема 1.</w:t>
            </w:r>
            <w:r w:rsidR="00C71DB0">
              <w:rPr>
                <w:rFonts w:ascii="Times New Roman" w:hAnsi="Times New Roman"/>
              </w:rPr>
              <w:t>7</w:t>
            </w:r>
            <w:r w:rsidRPr="00D7541A">
              <w:rPr>
                <w:rFonts w:ascii="Times New Roman" w:hAnsi="Times New Roman"/>
              </w:rPr>
              <w:t>. Детство и старость  как «метафизический возраст» в прозе Ив. Бунина и М. Горького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C71DB0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 w:rsidR="00C71DB0">
              <w:rPr>
                <w:rFonts w:ascii="Times New Roman" w:eastAsia="Times New Roman" w:hAnsi="Times New Roman"/>
                <w:bCs/>
                <w:lang w:eastAsia="ru-RU"/>
              </w:rPr>
              <w:t>8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D7541A">
              <w:rPr>
                <w:rFonts w:ascii="Times New Roman" w:hAnsi="Times New Roman"/>
              </w:rPr>
              <w:t xml:space="preserve"> М. Горький-художник: проблема художественного пространства в цикле рассказов «По Руси»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9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C71D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 w:rsidR="00C71DB0">
              <w:rPr>
                <w:rFonts w:ascii="Times New Roman" w:eastAsia="Times New Roman" w:hAnsi="Times New Roman"/>
                <w:bCs/>
                <w:lang w:eastAsia="ru-RU"/>
              </w:rPr>
              <w:t>9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. </w:t>
            </w:r>
            <w:r w:rsidRPr="00D7541A">
              <w:rPr>
                <w:rFonts w:ascii="Times New Roman" w:hAnsi="Times New Roman"/>
              </w:rPr>
              <w:t>Мир и человек в ранней прозе Ив. Шмелева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C71DB0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>Тема 1.</w:t>
            </w:r>
            <w:r w:rsidR="00C71DB0">
              <w:rPr>
                <w:rFonts w:ascii="Times New Roman" w:eastAsia="Times New Roman" w:hAnsi="Times New Roman"/>
                <w:bCs/>
                <w:lang w:eastAsia="ru-RU"/>
              </w:rPr>
              <w:t>10.</w:t>
            </w:r>
            <w:r w:rsidRPr="00D7541A">
              <w:rPr>
                <w:rFonts w:ascii="Times New Roman" w:hAnsi="Times New Roman"/>
              </w:rPr>
              <w:t xml:space="preserve"> Экспрессиониз</w:t>
            </w:r>
            <w:r w:rsidR="0099386E">
              <w:rPr>
                <w:rFonts w:ascii="Times New Roman" w:hAnsi="Times New Roman"/>
              </w:rPr>
              <w:t>м в художественном сознании  Л. </w:t>
            </w:r>
            <w:r w:rsidRPr="00D7541A">
              <w:rPr>
                <w:rFonts w:ascii="Times New Roman" w:hAnsi="Times New Roman"/>
              </w:rPr>
              <w:t>Андреева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C71DB0" w:rsidRPr="00A46B37" w:rsidTr="00BA52C5">
        <w:trPr>
          <w:trHeight w:val="1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B0" w:rsidRPr="00A46B37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lang w:eastAsia="ru-RU"/>
              </w:rPr>
            </w:pPr>
            <w:r w:rsidRPr="00A46B37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Раздел 2. </w:t>
            </w:r>
            <w:r w:rsidRPr="00A46B37">
              <w:rPr>
                <w:rFonts w:ascii="Times New Roman" w:hAnsi="Times New Roman"/>
                <w:b/>
              </w:rPr>
              <w:t>Литература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B0" w:rsidRPr="00A46B37" w:rsidRDefault="00C71DB0" w:rsidP="0099386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46B37">
              <w:rPr>
                <w:rFonts w:ascii="Times New Roman" w:hAnsi="Times New Roman"/>
                <w:b/>
                <w:bCs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71DB0" w:rsidRPr="00A46B37" w:rsidRDefault="00C71DB0" w:rsidP="0099386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46B37">
              <w:rPr>
                <w:rFonts w:ascii="Times New Roman" w:hAnsi="Times New Roman"/>
                <w:b/>
                <w:bCs/>
              </w:rPr>
              <w:t>16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DB0" w:rsidRPr="00A46B37" w:rsidRDefault="00C71DB0" w:rsidP="0099386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46B37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DB0" w:rsidRPr="00A46B37" w:rsidRDefault="00C71DB0" w:rsidP="0099386E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A46B37">
              <w:rPr>
                <w:rFonts w:ascii="Times New Roman" w:hAnsi="Times New Roman"/>
                <w:b/>
                <w:bCs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71DB0" w:rsidRPr="00A46B37" w:rsidRDefault="00C71DB0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A46B37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11.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Тема 2.1. </w:t>
            </w:r>
            <w:r w:rsidRPr="00D7541A">
              <w:rPr>
                <w:rFonts w:ascii="Times New Roman" w:hAnsi="Times New Roman"/>
                <w:color w:val="000000"/>
              </w:rPr>
              <w:t xml:space="preserve">Методологические принципы  изучения литературы русского Зарубежья. Периодизация  литературы </w:t>
            </w:r>
            <w:r w:rsidRPr="00D7541A">
              <w:rPr>
                <w:rFonts w:ascii="Times New Roman" w:hAnsi="Times New Roman"/>
                <w:color w:val="000000"/>
              </w:rPr>
              <w:lastRenderedPageBreak/>
              <w:t>русской эмиграции. Три волны эмиграции: основной «именной состав».</w:t>
            </w:r>
            <w:r w:rsidRPr="00D7541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lastRenderedPageBreak/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7541A" w:rsidRPr="00D7541A" w:rsidTr="00927EB2">
        <w:trPr>
          <w:trHeight w:val="15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12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2.2. </w:t>
            </w:r>
            <w:r w:rsidRPr="00D7541A">
              <w:rPr>
                <w:rFonts w:ascii="Times New Roman" w:hAnsi="Times New Roman"/>
              </w:rPr>
              <w:t>Поэзия  литературной эмиграции первой волны: основные мотивы, роль классической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2.3. </w:t>
            </w:r>
            <w:r w:rsidRPr="00D7541A">
              <w:rPr>
                <w:rFonts w:ascii="Times New Roman" w:hAnsi="Times New Roman"/>
              </w:rPr>
              <w:t>Художественные достижения прозы русской эмиграции первой волны.</w:t>
            </w:r>
            <w:r w:rsidRPr="00D7541A">
              <w:rPr>
                <w:rFonts w:ascii="Times New Roman" w:hAnsi="Times New Roman"/>
                <w:color w:val="000000"/>
              </w:rPr>
              <w:t xml:space="preserve"> </w:t>
            </w:r>
            <w:proofErr w:type="gramStart"/>
            <w:r w:rsidRPr="00D7541A">
              <w:rPr>
                <w:rFonts w:ascii="Times New Roman" w:hAnsi="Times New Roman"/>
                <w:color w:val="000000"/>
              </w:rPr>
              <w:t>«Новая жизнь» ведущих жанров в творчестве  эмигрантских авторов (Ив.</w:t>
            </w:r>
            <w:proofErr w:type="gramEnd"/>
            <w:r w:rsidRPr="00D7541A">
              <w:rPr>
                <w:rFonts w:ascii="Times New Roman" w:hAnsi="Times New Roman"/>
                <w:color w:val="000000"/>
              </w:rPr>
              <w:t xml:space="preserve"> Бунин, </w:t>
            </w:r>
            <w:proofErr w:type="spellStart"/>
            <w:r w:rsidRPr="00D7541A">
              <w:rPr>
                <w:rFonts w:ascii="Times New Roman" w:hAnsi="Times New Roman"/>
                <w:color w:val="000000"/>
              </w:rPr>
              <w:t>Ив</w:t>
            </w:r>
            <w:proofErr w:type="gramStart"/>
            <w:r w:rsidRPr="00D7541A">
              <w:rPr>
                <w:rFonts w:ascii="Times New Roman" w:hAnsi="Times New Roman"/>
                <w:color w:val="000000"/>
              </w:rPr>
              <w:t>.Ш</w:t>
            </w:r>
            <w:proofErr w:type="gramEnd"/>
            <w:r w:rsidRPr="00D7541A">
              <w:rPr>
                <w:rFonts w:ascii="Times New Roman" w:hAnsi="Times New Roman"/>
                <w:color w:val="000000"/>
              </w:rPr>
              <w:t>мелев</w:t>
            </w:r>
            <w:proofErr w:type="spellEnd"/>
            <w:r w:rsidRPr="00D7541A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D7541A">
              <w:rPr>
                <w:rFonts w:ascii="Times New Roman" w:hAnsi="Times New Roman"/>
                <w:color w:val="000000"/>
              </w:rPr>
              <w:t>Б.Зайцев</w:t>
            </w:r>
            <w:proofErr w:type="spellEnd"/>
            <w:r w:rsidRPr="00D7541A">
              <w:rPr>
                <w:rFonts w:ascii="Times New Roman" w:hAnsi="Times New Roman"/>
                <w:color w:val="000000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14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 w:rsidR="00927EB2"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2.4.</w:t>
            </w:r>
            <w:r w:rsidRPr="00D7541A">
              <w:rPr>
                <w:rFonts w:ascii="Times New Roman" w:hAnsi="Times New Roman"/>
              </w:rPr>
              <w:t>Особенности лейтмотивной структуры романа Ив. Шмелева «Пути Небесные»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autoSpaceDE w:val="0"/>
              <w:autoSpaceDN w:val="0"/>
              <w:adjustRightInd w:val="0"/>
              <w:spacing w:after="0" w:line="240" w:lineRule="auto"/>
              <w:rPr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proofErr w:type="gramStart"/>
            <w:r w:rsidRPr="00D7541A">
              <w:rPr>
                <w:rFonts w:ascii="Times New Roman" w:hAnsi="Times New Roman"/>
                <w:bCs/>
              </w:rPr>
              <w:t>2</w:t>
            </w:r>
            <w:proofErr w:type="gramEnd"/>
            <w:r w:rsidRPr="00D7541A">
              <w:rPr>
                <w:rFonts w:ascii="Times New Roman" w:hAnsi="Times New Roman"/>
                <w:bCs/>
              </w:rPr>
              <w:t>.5.</w:t>
            </w:r>
            <w:r w:rsidRPr="00D7541A">
              <w:rPr>
                <w:rFonts w:ascii="Times New Roman" w:hAnsi="Times New Roman"/>
                <w:color w:val="000000"/>
              </w:rPr>
              <w:t xml:space="preserve"> Роман «Жизнь  Арсеньева» –  одно  из  вершинных достижений мировой литературы ХХ  века. «Жизнь Арсеньева»  как  феноменологический роман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-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16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</w:rPr>
            </w:pPr>
            <w:r w:rsidRPr="00D7541A">
              <w:rPr>
                <w:rFonts w:ascii="Times New Roman" w:hAnsi="Times New Roman"/>
                <w:bCs/>
              </w:rPr>
              <w:t xml:space="preserve">Тема 2.6. </w:t>
            </w:r>
            <w:r w:rsidRPr="00D7541A">
              <w:rPr>
                <w:rFonts w:ascii="Times New Roman" w:hAnsi="Times New Roman"/>
              </w:rPr>
              <w:t>Структурообразующая роль л</w:t>
            </w:r>
            <w:r w:rsidR="00927EB2">
              <w:rPr>
                <w:rFonts w:ascii="Times New Roman" w:hAnsi="Times New Roman"/>
              </w:rPr>
              <w:t>ирического в поэтике романа Ив. </w:t>
            </w:r>
            <w:r w:rsidRPr="00D7541A">
              <w:rPr>
                <w:rFonts w:ascii="Times New Roman" w:hAnsi="Times New Roman"/>
              </w:rPr>
              <w:t>Бунина «Жизнь Арсеньева»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17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 w:rsidR="00927EB2"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2.7.</w:t>
            </w:r>
            <w:r w:rsidRPr="00D7541A">
              <w:rPr>
                <w:rFonts w:ascii="Times New Roman" w:hAnsi="Times New Roman"/>
                <w:color w:val="000000"/>
              </w:rPr>
              <w:t xml:space="preserve"> Творческие открытия прозы </w:t>
            </w:r>
            <w:proofErr w:type="spellStart"/>
            <w:r w:rsidRPr="00D7541A">
              <w:rPr>
                <w:rFonts w:ascii="Times New Roman" w:hAnsi="Times New Roman"/>
                <w:color w:val="000000"/>
              </w:rPr>
              <w:t>Вл</w:t>
            </w:r>
            <w:proofErr w:type="gramStart"/>
            <w:r w:rsidRPr="00D7541A">
              <w:rPr>
                <w:rFonts w:ascii="Times New Roman" w:hAnsi="Times New Roman"/>
                <w:color w:val="000000"/>
              </w:rPr>
              <w:t>.Н</w:t>
            </w:r>
            <w:proofErr w:type="gramEnd"/>
            <w:r w:rsidRPr="00D7541A">
              <w:rPr>
                <w:rFonts w:ascii="Times New Roman" w:hAnsi="Times New Roman"/>
                <w:color w:val="000000"/>
              </w:rPr>
              <w:t>абокова</w:t>
            </w:r>
            <w:proofErr w:type="spellEnd"/>
            <w:r w:rsidRPr="00D7541A">
              <w:rPr>
                <w:rFonts w:ascii="Times New Roman" w:hAnsi="Times New Roman"/>
                <w:color w:val="000000"/>
              </w:rPr>
              <w:t xml:space="preserve">, М. Осоргина, </w:t>
            </w:r>
            <w:proofErr w:type="spellStart"/>
            <w:r w:rsidRPr="00D7541A">
              <w:rPr>
                <w:rFonts w:ascii="Times New Roman" w:hAnsi="Times New Roman"/>
                <w:color w:val="000000"/>
              </w:rPr>
              <w:t>Г.Газданова</w:t>
            </w:r>
            <w:proofErr w:type="spellEnd"/>
            <w:r w:rsidRPr="00D7541A">
              <w:rPr>
                <w:rFonts w:ascii="Times New Roman" w:hAnsi="Times New Roman"/>
                <w:color w:val="000000"/>
              </w:rPr>
              <w:t xml:space="preserve">, </w:t>
            </w:r>
            <w:proofErr w:type="spellStart"/>
            <w:r w:rsidRPr="00D7541A">
              <w:rPr>
                <w:rFonts w:ascii="Times New Roman" w:hAnsi="Times New Roman"/>
                <w:color w:val="000000"/>
              </w:rPr>
              <w:t>Л.Зурова</w:t>
            </w:r>
            <w:proofErr w:type="spell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2.8.</w:t>
            </w:r>
            <w:r w:rsidRPr="00D7541A">
              <w:rPr>
                <w:rFonts w:ascii="Times New Roman" w:hAnsi="Times New Roman"/>
              </w:rPr>
              <w:t xml:space="preserve"> Мифологема Дома в романе  </w:t>
            </w:r>
            <w:proofErr w:type="spellStart"/>
            <w:r w:rsidRPr="00D7541A">
              <w:rPr>
                <w:rFonts w:ascii="Times New Roman" w:hAnsi="Times New Roman"/>
              </w:rPr>
              <w:t>М.Осоргина</w:t>
            </w:r>
            <w:proofErr w:type="spellEnd"/>
            <w:r w:rsidRPr="00D7541A">
              <w:rPr>
                <w:rFonts w:ascii="Times New Roman" w:hAnsi="Times New Roman"/>
              </w:rPr>
              <w:t xml:space="preserve"> «Сивцев Вражек»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19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2.9.</w:t>
            </w:r>
            <w:r w:rsidRPr="00D7541A">
              <w:rPr>
                <w:rFonts w:ascii="Times New Roman" w:hAnsi="Times New Roman"/>
              </w:rPr>
              <w:t xml:space="preserve"> Субстанциональный и окказиональный конфликт в романе </w:t>
            </w:r>
            <w:proofErr w:type="spellStart"/>
            <w:r w:rsidRPr="00D7541A">
              <w:rPr>
                <w:rFonts w:ascii="Times New Roman" w:hAnsi="Times New Roman"/>
              </w:rPr>
              <w:t>Л.Зурова</w:t>
            </w:r>
            <w:proofErr w:type="spellEnd"/>
            <w:r w:rsidRPr="00D7541A">
              <w:rPr>
                <w:rFonts w:ascii="Times New Roman" w:hAnsi="Times New Roman"/>
              </w:rPr>
              <w:t xml:space="preserve"> «Поле»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 2.9.</w:t>
            </w:r>
            <w:r w:rsidRPr="00D7541A">
              <w:rPr>
                <w:rFonts w:ascii="Times New Roman" w:hAnsi="Times New Roman"/>
              </w:rPr>
              <w:t xml:space="preserve"> «Магический реализм» </w:t>
            </w:r>
            <w:proofErr w:type="spellStart"/>
            <w:r w:rsidRPr="00D7541A">
              <w:rPr>
                <w:rFonts w:ascii="Times New Roman" w:hAnsi="Times New Roman"/>
              </w:rPr>
              <w:t>Г.Газданова</w:t>
            </w:r>
            <w:proofErr w:type="spellEnd"/>
            <w:r w:rsidRPr="00D7541A">
              <w:rPr>
                <w:rFonts w:ascii="Times New Roman" w:hAnsi="Times New Roman"/>
              </w:rPr>
              <w:t>: роман «Вечер у Клэр»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D7541A" w:rsidRPr="00D7541A" w:rsidTr="0099386E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C71DB0" w:rsidP="001750B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21</w:t>
            </w:r>
            <w:r w:rsidR="00D7541A" w:rsidRPr="00D7541A">
              <w:rPr>
                <w:rFonts w:ascii="Times New Roman" w:eastAsia="Times New Roman" w:hAnsi="Times New Roman"/>
                <w:lang w:eastAsia="ru-RU"/>
              </w:rPr>
              <w:t>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27EB2">
            <w:pPr>
              <w:spacing w:after="0" w:line="240" w:lineRule="auto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Тема</w:t>
            </w:r>
            <w:r w:rsidR="009160B5">
              <w:rPr>
                <w:rFonts w:ascii="Times New Roman" w:hAnsi="Times New Roman"/>
                <w:bCs/>
              </w:rPr>
              <w:t xml:space="preserve"> </w:t>
            </w:r>
            <w:r w:rsidRPr="00D7541A">
              <w:rPr>
                <w:rFonts w:ascii="Times New Roman" w:hAnsi="Times New Roman"/>
                <w:bCs/>
              </w:rPr>
              <w:t>2.10.</w:t>
            </w:r>
            <w:r w:rsidRPr="00D7541A">
              <w:rPr>
                <w:rFonts w:ascii="Times New Roman" w:hAnsi="Times New Roman"/>
              </w:rPr>
              <w:t>«Метароман» Вл. Набокова: жанровое своеобразие романистики писателя (анализ романа «Машенька»)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D7541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7541A" w:rsidRPr="00D7541A" w:rsidRDefault="00D7541A" w:rsidP="009938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7541A" w:rsidRPr="00D7541A" w:rsidTr="00BA52C5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16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32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7541A" w:rsidRPr="00D7541A" w:rsidRDefault="00D7541A" w:rsidP="001750B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D7541A">
              <w:rPr>
                <w:rFonts w:ascii="Times New Roman" w:eastAsia="Times New Roman" w:hAnsi="Times New Roman"/>
                <w:b/>
                <w:lang w:eastAsia="ru-RU"/>
              </w:rPr>
              <w:t>144</w:t>
            </w:r>
          </w:p>
        </w:tc>
      </w:tr>
    </w:tbl>
    <w:p w:rsidR="00D7541A" w:rsidRPr="00EF447F" w:rsidRDefault="00D7541A" w:rsidP="00D7541A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DB6F4A" w:rsidRPr="00DB6F4A" w:rsidRDefault="00DB6F4A" w:rsidP="00DB6F4A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При освоении дисцип</w:t>
      </w:r>
      <w:r w:rsidR="0021724F">
        <w:rPr>
          <w:rFonts w:ascii="Times New Roman" w:eastAsia="Times New Roman" w:hAnsi="Times New Roman"/>
          <w:bCs/>
          <w:sz w:val="24"/>
          <w:szCs w:val="24"/>
          <w:lang w:eastAsia="ru-RU"/>
        </w:rPr>
        <w:t>лины «История русской литературы 2</w:t>
      </w:r>
      <w:r w:rsidR="00C31F5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используются традиционные обучающие технологии – лекционные и семинарские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DB6F4A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C31F53" w:rsidRDefault="00C31F53" w:rsidP="004360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36063" w:rsidRPr="00EF447F" w:rsidRDefault="00436063" w:rsidP="004360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36063" w:rsidRPr="00EF447F" w:rsidRDefault="00436063" w:rsidP="0043606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</w:t>
      </w:r>
      <w:r w:rsid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1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Рейтинг-план</w:t>
      </w:r>
      <w:r w:rsidR="00AB21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</w:t>
      </w:r>
      <w:r w:rsid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</w:t>
      </w:r>
      <w:r w:rsidR="00AB21B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семестр)</w:t>
      </w:r>
    </w:p>
    <w:tbl>
      <w:tblPr>
        <w:tblW w:w="4966" w:type="pct"/>
        <w:tblLayout w:type="fixed"/>
        <w:tblLook w:val="04A0" w:firstRow="1" w:lastRow="0" w:firstColumn="1" w:lastColumn="0" w:noHBand="0" w:noVBand="1"/>
      </w:tblPr>
      <w:tblGrid>
        <w:gridCol w:w="474"/>
        <w:gridCol w:w="1402"/>
        <w:gridCol w:w="2165"/>
        <w:gridCol w:w="1578"/>
        <w:gridCol w:w="1293"/>
        <w:gridCol w:w="954"/>
        <w:gridCol w:w="820"/>
        <w:gridCol w:w="820"/>
      </w:tblGrid>
      <w:tr w:rsidR="00436063" w:rsidRPr="00C31F53" w:rsidTr="002239AB">
        <w:trPr>
          <w:trHeight w:val="291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5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2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C31F53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C31F53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C31F53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436063" w:rsidRPr="00C31F53" w:rsidTr="002239AB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2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436063" w:rsidRPr="00C31F53" w:rsidTr="002239AB">
        <w:trPr>
          <w:trHeight w:val="300"/>
        </w:trPr>
        <w:tc>
          <w:tcPr>
            <w:tcW w:w="474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2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C31F53" w:rsidP="003A40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 ОР.</w:t>
            </w:r>
            <w:r w:rsidR="003A40E5">
              <w:rPr>
                <w:rFonts w:ascii="Times New Roman" w:eastAsia="Times New Roman" w:hAnsi="Times New Roman"/>
                <w:lang w:eastAsia="ru-RU"/>
              </w:rPr>
              <w:t>1</w:t>
            </w:r>
            <w:r w:rsidR="00955C59">
              <w:rPr>
                <w:rFonts w:ascii="Times New Roman" w:eastAsia="Times New Roman" w:hAnsi="Times New Roman"/>
                <w:lang w:eastAsia="ru-RU"/>
              </w:rPr>
              <w:t>-</w:t>
            </w:r>
            <w:r w:rsidR="003A40E5">
              <w:rPr>
                <w:rFonts w:ascii="Times New Roman" w:eastAsia="Times New Roman" w:hAnsi="Times New Roman"/>
                <w:lang w:eastAsia="ru-RU"/>
              </w:rPr>
              <w:t>1</w:t>
            </w:r>
            <w:r w:rsidR="00955C59">
              <w:rPr>
                <w:rFonts w:ascii="Times New Roman" w:eastAsia="Times New Roman" w:hAnsi="Times New Roman"/>
                <w:lang w:eastAsia="ru-RU"/>
              </w:rPr>
              <w:t>-</w:t>
            </w:r>
            <w:r w:rsidR="00436063"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A92BB0" w:rsidP="00C31F5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Тестирование </w:t>
            </w:r>
          </w:p>
        </w:tc>
        <w:tc>
          <w:tcPr>
            <w:tcW w:w="1578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2239AB" w:rsidP="002239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="00346CFE" w:rsidRPr="00C31F53">
              <w:rPr>
                <w:rFonts w:ascii="Times New Roman" w:eastAsia="Times New Roman" w:hAnsi="Times New Roman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E96C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0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E96C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436063" w:rsidRPr="00C31F53" w:rsidTr="007E4D74">
        <w:trPr>
          <w:trHeight w:val="424"/>
        </w:trPr>
        <w:tc>
          <w:tcPr>
            <w:tcW w:w="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40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955C59" w:rsidP="003A40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ОР.2-</w:t>
            </w:r>
            <w:r w:rsidR="003A40E5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-2</w:t>
            </w:r>
          </w:p>
        </w:tc>
        <w:tc>
          <w:tcPr>
            <w:tcW w:w="2165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Default="00A92BB0" w:rsidP="00A92B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сообщения с презентацией</w:t>
            </w:r>
          </w:p>
          <w:p w:rsidR="00A92BB0" w:rsidRDefault="00A92BB0" w:rsidP="003A40E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  <w:p w:rsidR="00A92BB0" w:rsidRPr="00C31F53" w:rsidRDefault="00A92BB0" w:rsidP="00A92BB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к участию в научно-практической конференции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C31F53" w:rsidRDefault="00436063" w:rsidP="003A40E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 xml:space="preserve">Сообщение с презентацией 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346CFE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15-30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346CFE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346CFE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36063" w:rsidRPr="00C31F53" w:rsidTr="002239AB">
        <w:trPr>
          <w:trHeight w:val="300"/>
        </w:trPr>
        <w:tc>
          <w:tcPr>
            <w:tcW w:w="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6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Образовательное событие (участие в научно-практической конференции)</w:t>
            </w: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E96C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20</w:t>
            </w:r>
            <w:r w:rsidR="00346CFE" w:rsidRPr="00C31F53">
              <w:rPr>
                <w:rFonts w:ascii="Times New Roman" w:eastAsia="Times New Roman" w:hAnsi="Times New Roman"/>
                <w:lang w:eastAsia="ru-RU"/>
              </w:rPr>
              <w:t>-30</w:t>
            </w: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E96C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346CFE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436063" w:rsidRPr="00C31F53" w:rsidTr="002239AB">
        <w:trPr>
          <w:trHeight w:val="300"/>
        </w:trPr>
        <w:tc>
          <w:tcPr>
            <w:tcW w:w="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6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5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2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36063" w:rsidRPr="00C31F53" w:rsidRDefault="00436063" w:rsidP="00C31F5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C31F53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DB6F4A" w:rsidRPr="00DB6F4A" w:rsidRDefault="00DB6F4A" w:rsidP="00DB6F4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239AB" w:rsidRPr="00EF447F" w:rsidRDefault="00AC1169" w:rsidP="002239A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2</w:t>
      </w: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2239AB" w:rsidRP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 (</w:t>
      </w:r>
      <w:r w:rsidRP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8 </w:t>
      </w:r>
      <w:r w:rsidR="002239AB" w:rsidRPr="00AC1169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семестр)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74"/>
        <w:gridCol w:w="1402"/>
        <w:gridCol w:w="2165"/>
        <w:gridCol w:w="1578"/>
        <w:gridCol w:w="1358"/>
        <w:gridCol w:w="954"/>
        <w:gridCol w:w="820"/>
        <w:gridCol w:w="820"/>
      </w:tblGrid>
      <w:tr w:rsidR="00F23F59" w:rsidRPr="00F23F59" w:rsidTr="008E5064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58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F23F59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F23F59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F23F59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23F59" w:rsidRPr="00F23F59" w:rsidTr="008E506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F23F59" w:rsidRPr="00F23F59" w:rsidTr="008E5064">
        <w:trPr>
          <w:trHeight w:val="300"/>
        </w:trPr>
        <w:tc>
          <w:tcPr>
            <w:tcW w:w="47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F23F5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 xml:space="preserve"> ОР.1-1-1</w:t>
            </w:r>
          </w:p>
        </w:tc>
        <w:tc>
          <w:tcPr>
            <w:tcW w:w="217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8E5064" w:rsidP="00BA52C5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Тестирование</w:t>
            </w:r>
          </w:p>
        </w:tc>
        <w:tc>
          <w:tcPr>
            <w:tcW w:w="158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6-10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F23F59" w:rsidRPr="00F23F59" w:rsidTr="008E5064">
        <w:trPr>
          <w:trHeight w:val="993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ОР.2-1-2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E5064" w:rsidRDefault="008E5064" w:rsidP="008E50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сообщения с презентацией</w:t>
            </w:r>
          </w:p>
          <w:p w:rsidR="008E5064" w:rsidRDefault="008E5064" w:rsidP="008E506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  <w:p w:rsidR="00F23F59" w:rsidRPr="00F23F59" w:rsidRDefault="008E5064" w:rsidP="008E506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Подготовка к участию в научно-практической конференции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Сообщение с презентацией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10-15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30</w:t>
            </w:r>
          </w:p>
        </w:tc>
      </w:tr>
      <w:tr w:rsidR="00F23F59" w:rsidRPr="00F23F59" w:rsidTr="008E5064">
        <w:trPr>
          <w:trHeight w:val="69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13-20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8E506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</w:tr>
      <w:tr w:rsidR="00F23F59" w:rsidRPr="00F23F59" w:rsidTr="008E506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58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b/>
                <w:lang w:eastAsia="ru-RU"/>
              </w:rPr>
              <w:t>45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23F59" w:rsidRPr="00F23F59" w:rsidRDefault="00F23F59" w:rsidP="00BA52C5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F23F59">
              <w:rPr>
                <w:rFonts w:ascii="Times New Roman" w:eastAsia="Times New Roman" w:hAnsi="Times New Roman"/>
                <w:b/>
                <w:lang w:eastAsia="ru-RU"/>
              </w:rPr>
              <w:t>70</w:t>
            </w:r>
          </w:p>
        </w:tc>
      </w:tr>
    </w:tbl>
    <w:p w:rsidR="00AB21BF" w:rsidRDefault="00AB21BF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DB6F4A" w:rsidRPr="00DB6F4A" w:rsidRDefault="00DB6F4A" w:rsidP="00DB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B6F4A"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DB6F4A">
        <w:rPr>
          <w:rFonts w:ascii="Times New Roman" w:eastAsiaTheme="minorHAnsi" w:hAnsi="Times New Roman"/>
          <w:color w:val="000000"/>
          <w:sz w:val="19"/>
          <w:szCs w:val="19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История русской литературы XIX века: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Учеб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.п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особие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 для студентов учреждений </w:t>
      </w:r>
      <w:proofErr w:type="spell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высш.проф.образования</w:t>
      </w:r>
      <w:proofErr w:type="spell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: В 3 т. Москва: Академия, 2012.</w:t>
      </w:r>
    </w:p>
    <w:p w:rsidR="006964F4" w:rsidRDefault="00DB6F4A" w:rsidP="006964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Theme="minorHAnsi" w:hAnsi="Times New Roman"/>
          <w:color w:val="000000"/>
          <w:sz w:val="24"/>
          <w:szCs w:val="24"/>
        </w:rPr>
      </w:pP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2.</w:t>
      </w:r>
      <w:r w:rsidRPr="00DB6F4A">
        <w:rPr>
          <w:rFonts w:ascii="Times New Roman" w:eastAsiaTheme="minorHAnsi" w:hAnsi="Times New Roman"/>
          <w:color w:val="000000"/>
          <w:sz w:val="19"/>
          <w:szCs w:val="19"/>
        </w:rPr>
        <w:t xml:space="preserve">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Захарова В.Т., Дзюба Е.М. Типология худож</w:t>
      </w:r>
      <w:r w:rsidR="00DB1FAB">
        <w:rPr>
          <w:rFonts w:ascii="Times New Roman" w:eastAsiaTheme="minorHAnsi" w:hAnsi="Times New Roman"/>
          <w:color w:val="000000"/>
          <w:sz w:val="24"/>
          <w:szCs w:val="24"/>
        </w:rPr>
        <w:t xml:space="preserve">ественного сознания в русской </w:t>
      </w:r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литературе (поэтика жанра): Учеб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.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  <w:proofErr w:type="gramStart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п</w:t>
      </w:r>
      <w:proofErr w:type="gramEnd"/>
      <w:r w:rsidRPr="00DB6F4A">
        <w:rPr>
          <w:rFonts w:ascii="Times New Roman" w:eastAsiaTheme="minorHAnsi" w:hAnsi="Times New Roman"/>
          <w:color w:val="000000"/>
          <w:sz w:val="24"/>
          <w:szCs w:val="24"/>
        </w:rPr>
        <w:t>особие Нижний Новгород: НГПУ, 2012</w:t>
      </w:r>
      <w:r w:rsidR="00DB1FAB">
        <w:rPr>
          <w:rFonts w:ascii="Times New Roman" w:eastAsiaTheme="minorHAnsi" w:hAnsi="Times New Roman"/>
          <w:color w:val="000000"/>
          <w:sz w:val="24"/>
          <w:szCs w:val="24"/>
        </w:rPr>
        <w:t>.</w:t>
      </w:r>
      <w:r w:rsidR="006964F4">
        <w:rPr>
          <w:rFonts w:ascii="Times New Roman" w:eastAsiaTheme="minorHAnsi" w:hAnsi="Times New Roman"/>
          <w:color w:val="000000"/>
          <w:sz w:val="24"/>
          <w:szCs w:val="24"/>
        </w:rPr>
        <w:t xml:space="preserve"> </w:t>
      </w:r>
    </w:p>
    <w:p w:rsidR="006964F4" w:rsidRDefault="006964F4" w:rsidP="006964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</w:t>
      </w:r>
      <w:r w:rsidRPr="00D5076A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490DD7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490DD7">
        <w:rPr>
          <w:rFonts w:ascii="Times New Roman" w:hAnsi="Times New Roman"/>
          <w:color w:val="000000"/>
          <w:sz w:val="24"/>
          <w:szCs w:val="24"/>
        </w:rPr>
        <w:t>Комышкова</w:t>
      </w:r>
      <w:proofErr w:type="spellEnd"/>
      <w:r w:rsidRPr="00490DD7">
        <w:rPr>
          <w:rFonts w:ascii="Times New Roman" w:hAnsi="Times New Roman"/>
          <w:color w:val="000000"/>
          <w:sz w:val="24"/>
          <w:szCs w:val="24"/>
        </w:rPr>
        <w:t xml:space="preserve"> Т.П. Неореализм в русской прозе XX века: типология художественного сознания в аспекте исторической поэтики: </w:t>
      </w:r>
      <w:proofErr w:type="spellStart"/>
      <w:r w:rsidRPr="00490DD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90DD7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490DD7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490DD7">
        <w:rPr>
          <w:rFonts w:ascii="Times New Roman" w:hAnsi="Times New Roman"/>
          <w:color w:val="000000"/>
          <w:sz w:val="24"/>
          <w:szCs w:val="24"/>
        </w:rPr>
        <w:t xml:space="preserve">.  Нижний Новгород: </w:t>
      </w:r>
      <w:proofErr w:type="spellStart"/>
      <w:r w:rsidRPr="00490DD7">
        <w:rPr>
          <w:rFonts w:ascii="Times New Roman" w:hAnsi="Times New Roman"/>
          <w:color w:val="000000"/>
          <w:sz w:val="24"/>
          <w:szCs w:val="24"/>
        </w:rPr>
        <w:t>Мининский</w:t>
      </w:r>
      <w:proofErr w:type="spellEnd"/>
      <w:r w:rsidRPr="00490DD7">
        <w:rPr>
          <w:rFonts w:ascii="Times New Roman" w:hAnsi="Times New Roman"/>
          <w:color w:val="000000"/>
          <w:sz w:val="24"/>
          <w:szCs w:val="24"/>
        </w:rPr>
        <w:t xml:space="preserve"> ун-т, 2014.</w:t>
      </w:r>
      <w:r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6964F4" w:rsidRDefault="006964F4" w:rsidP="006964F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>4.</w:t>
      </w:r>
      <w:r w:rsidRPr="005305D7">
        <w:rPr>
          <w:rFonts w:ascii="Times New Roman" w:hAnsi="Times New Roman"/>
          <w:color w:val="000000"/>
          <w:sz w:val="19"/>
          <w:szCs w:val="19"/>
        </w:rPr>
        <w:t xml:space="preserve"> </w:t>
      </w:r>
      <w:r w:rsidRPr="005305D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художественног</w:t>
      </w:r>
      <w:r>
        <w:rPr>
          <w:rFonts w:ascii="Times New Roman" w:hAnsi="Times New Roman"/>
          <w:color w:val="000000"/>
          <w:sz w:val="24"/>
          <w:szCs w:val="24"/>
        </w:rPr>
        <w:t xml:space="preserve">о сознания в русской   </w:t>
      </w:r>
      <w:r>
        <w:rPr>
          <w:rFonts w:ascii="Times New Roman" w:hAnsi="Times New Roman"/>
          <w:color w:val="000000"/>
          <w:sz w:val="24"/>
          <w:szCs w:val="24"/>
        </w:rPr>
        <w:br/>
        <w:t xml:space="preserve">     литературе (поэтика </w:t>
      </w:r>
      <w:r w:rsidRPr="005305D7">
        <w:rPr>
          <w:rFonts w:ascii="Times New Roman" w:hAnsi="Times New Roman"/>
          <w:color w:val="000000"/>
          <w:sz w:val="24"/>
          <w:szCs w:val="24"/>
        </w:rPr>
        <w:t>жанра): Учеб</w:t>
      </w:r>
      <w:proofErr w:type="gramStart"/>
      <w:r w:rsidRPr="005305D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5305D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5305D7">
        <w:rPr>
          <w:rFonts w:ascii="Times New Roman" w:hAnsi="Times New Roman"/>
          <w:color w:val="000000"/>
          <w:sz w:val="24"/>
          <w:szCs w:val="24"/>
        </w:rPr>
        <w:t>особие Нижний Новгород: НГПУ, 2012</w:t>
      </w:r>
      <w:r>
        <w:rPr>
          <w:rFonts w:ascii="Times New Roman" w:hAnsi="Times New Roman"/>
          <w:color w:val="000000"/>
          <w:sz w:val="24"/>
          <w:szCs w:val="24"/>
        </w:rPr>
        <w:t xml:space="preserve">. </w:t>
      </w:r>
    </w:p>
    <w:p w:rsidR="006964F4" w:rsidRDefault="006964F4" w:rsidP="00DB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6F4A" w:rsidRPr="00DB6F4A" w:rsidRDefault="00DB6F4A" w:rsidP="00DB1FA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297CA6" w:rsidRPr="00480874" w:rsidRDefault="00480874" w:rsidP="00480874">
      <w:pPr>
        <w:pStyle w:val="a4"/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1. </w:t>
      </w:r>
      <w:proofErr w:type="spellStart"/>
      <w:r w:rsidR="00297CA6" w:rsidRPr="00480874">
        <w:rPr>
          <w:rFonts w:ascii="Times New Roman" w:hAnsi="Times New Roman"/>
          <w:color w:val="000000"/>
          <w:sz w:val="24"/>
          <w:szCs w:val="24"/>
        </w:rPr>
        <w:t>Абелюк</w:t>
      </w:r>
      <w:proofErr w:type="spellEnd"/>
      <w:r w:rsidR="00297CA6" w:rsidRPr="00480874">
        <w:rPr>
          <w:rFonts w:ascii="Times New Roman" w:hAnsi="Times New Roman"/>
          <w:color w:val="000000"/>
          <w:sz w:val="24"/>
          <w:szCs w:val="24"/>
        </w:rPr>
        <w:t xml:space="preserve"> Е.С., Поливанов К.М. История русской литературы XX века: [в 2 кн.] Москва: Новое </w:t>
      </w:r>
      <w:proofErr w:type="spellStart"/>
      <w:r w:rsidR="00297CA6" w:rsidRPr="00480874">
        <w:rPr>
          <w:rFonts w:ascii="Times New Roman" w:hAnsi="Times New Roman"/>
          <w:color w:val="000000"/>
          <w:sz w:val="24"/>
          <w:szCs w:val="24"/>
        </w:rPr>
        <w:t>лит</w:t>
      </w:r>
      <w:proofErr w:type="gramStart"/>
      <w:r w:rsidR="00297CA6" w:rsidRPr="00480874">
        <w:rPr>
          <w:rFonts w:ascii="Times New Roman" w:hAnsi="Times New Roman"/>
          <w:color w:val="000000"/>
          <w:sz w:val="24"/>
          <w:szCs w:val="24"/>
        </w:rPr>
        <w:t>.о</w:t>
      </w:r>
      <w:proofErr w:type="gramEnd"/>
      <w:r w:rsidR="00297CA6" w:rsidRPr="00480874">
        <w:rPr>
          <w:rFonts w:ascii="Times New Roman" w:hAnsi="Times New Roman"/>
          <w:color w:val="000000"/>
          <w:sz w:val="24"/>
          <w:szCs w:val="24"/>
        </w:rPr>
        <w:t>бозрение</w:t>
      </w:r>
      <w:proofErr w:type="spellEnd"/>
      <w:r w:rsidR="00297CA6" w:rsidRPr="00480874">
        <w:rPr>
          <w:rFonts w:ascii="Times New Roman" w:hAnsi="Times New Roman"/>
          <w:color w:val="000000"/>
          <w:sz w:val="24"/>
          <w:szCs w:val="24"/>
        </w:rPr>
        <w:t>, 2009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sz w:val="24"/>
          <w:szCs w:val="24"/>
        </w:rPr>
        <w:t xml:space="preserve">Громова А.В., Захарова В.Т. Жизнь и творчество </w:t>
      </w:r>
      <w:proofErr w:type="spellStart"/>
      <w:r w:rsidRPr="00480874">
        <w:rPr>
          <w:rFonts w:ascii="Times New Roman" w:hAnsi="Times New Roman"/>
          <w:sz w:val="24"/>
          <w:szCs w:val="24"/>
        </w:rPr>
        <w:t>Л.Ф.Зурова</w:t>
      </w:r>
      <w:proofErr w:type="spellEnd"/>
      <w:r w:rsidRPr="00480874">
        <w:rPr>
          <w:rFonts w:ascii="Times New Roman" w:hAnsi="Times New Roman"/>
          <w:sz w:val="24"/>
          <w:szCs w:val="24"/>
        </w:rPr>
        <w:t xml:space="preserve">: Монография. – М.:МПГУ,2012. -178с.  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</w:tabs>
        <w:spacing w:after="0" w:line="240" w:lineRule="auto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sz w:val="24"/>
          <w:szCs w:val="24"/>
        </w:rPr>
        <w:t>Захарова В.Т. Сюжетообразующая роль лирического в прозе русского Зарубежья первой волны (И. Бунин, Л. </w:t>
      </w:r>
      <w:proofErr w:type="spellStart"/>
      <w:r w:rsidRPr="00480874">
        <w:rPr>
          <w:rFonts w:ascii="Times New Roman" w:hAnsi="Times New Roman"/>
          <w:sz w:val="24"/>
          <w:szCs w:val="24"/>
        </w:rPr>
        <w:t>Зуров</w:t>
      </w:r>
      <w:proofErr w:type="spellEnd"/>
      <w:r w:rsidRPr="00480874">
        <w:rPr>
          <w:rFonts w:ascii="Times New Roman" w:hAnsi="Times New Roman"/>
          <w:sz w:val="24"/>
          <w:szCs w:val="24"/>
        </w:rPr>
        <w:t>) [Текст] // Русская литература XVIII-XXI вв. Диалог идей и эстетических концепций. Дискурс о современности / под ред. О. </w:t>
      </w:r>
      <w:proofErr w:type="spellStart"/>
      <w:r w:rsidRPr="00480874">
        <w:rPr>
          <w:rFonts w:ascii="Times New Roman" w:hAnsi="Times New Roman"/>
          <w:sz w:val="24"/>
          <w:szCs w:val="24"/>
        </w:rPr>
        <w:t>Гловко</w:t>
      </w:r>
      <w:proofErr w:type="spellEnd"/>
      <w:r w:rsidRPr="00480874">
        <w:rPr>
          <w:rFonts w:ascii="Times New Roman" w:hAnsi="Times New Roman"/>
          <w:sz w:val="24"/>
          <w:szCs w:val="24"/>
        </w:rPr>
        <w:t xml:space="preserve"> и Э. </w:t>
      </w:r>
      <w:proofErr w:type="spellStart"/>
      <w:r w:rsidRPr="00480874">
        <w:rPr>
          <w:rFonts w:ascii="Times New Roman" w:hAnsi="Times New Roman"/>
          <w:sz w:val="24"/>
          <w:szCs w:val="24"/>
        </w:rPr>
        <w:t>Садзинской</w:t>
      </w:r>
      <w:proofErr w:type="spellEnd"/>
      <w:r w:rsidRPr="00480874">
        <w:rPr>
          <w:rFonts w:ascii="Times New Roman" w:hAnsi="Times New Roman"/>
          <w:sz w:val="24"/>
          <w:szCs w:val="24"/>
        </w:rPr>
        <w:t xml:space="preserve">. – Лодзь: PRIMUM VERBUM, 2010. – С.112-120. 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Дергунова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- XX вв.: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80874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Pr="00480874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>. Нижний Новгород: , 2010.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20"/>
        <w:jc w:val="both"/>
        <w:rPr>
          <w:rFonts w:ascii="Times New Roman" w:hAnsi="Times New Roman"/>
          <w:color w:val="000000"/>
          <w:sz w:val="24"/>
          <w:szCs w:val="24"/>
        </w:rPr>
      </w:pP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lastRenderedPageBreak/>
        <w:t>Кременцов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Л. П. Русская литература в ХХ веке. Обретения и утраты: учебное пособие. </w:t>
      </w:r>
      <w:r w:rsidR="00480874">
        <w:rPr>
          <w:rFonts w:ascii="Times New Roman" w:hAnsi="Times New Roman"/>
          <w:color w:val="000000"/>
          <w:sz w:val="24"/>
          <w:szCs w:val="24"/>
        </w:rPr>
        <w:t>–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 Москва: Флинта, 2017. </w:t>
      </w:r>
      <w:r w:rsidR="00480874">
        <w:rPr>
          <w:rFonts w:ascii="Times New Roman" w:hAnsi="Times New Roman"/>
          <w:color w:val="000000"/>
          <w:sz w:val="24"/>
          <w:szCs w:val="24"/>
        </w:rPr>
        <w:t>–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 224 </w:t>
      </w:r>
      <w:r w:rsidR="00480874" w:rsidRPr="00480874">
        <w:rPr>
          <w:rFonts w:ascii="Times New Roman" w:hAnsi="Times New Roman"/>
          <w:color w:val="000000"/>
          <w:sz w:val="24"/>
          <w:szCs w:val="24"/>
        </w:rPr>
        <w:t>с</w:t>
      </w:r>
      <w:r w:rsidRPr="00480874">
        <w:rPr>
          <w:rFonts w:ascii="Times New Roman" w:hAnsi="Times New Roman"/>
          <w:color w:val="000000"/>
          <w:sz w:val="24"/>
          <w:szCs w:val="24"/>
        </w:rPr>
        <w:t>.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>Минералов Ю.И. История русской литературы XIX века. 1800-1830-е годы: Учеб</w:t>
      </w:r>
      <w:proofErr w:type="gramStart"/>
      <w:r w:rsidRPr="00480874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Pr="0048087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Pr="00480874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Pr="00480874">
        <w:rPr>
          <w:rFonts w:ascii="Times New Roman" w:hAnsi="Times New Roman"/>
          <w:color w:val="000000"/>
          <w:sz w:val="24"/>
          <w:szCs w:val="24"/>
        </w:rPr>
        <w:t>особие для студентов вузов: Допущено учеб</w:t>
      </w:r>
      <w:proofErr w:type="gramStart"/>
      <w:r w:rsidRPr="00480874">
        <w:rPr>
          <w:rFonts w:ascii="Times New Roman" w:hAnsi="Times New Roman"/>
          <w:color w:val="000000"/>
          <w:sz w:val="24"/>
          <w:szCs w:val="24"/>
        </w:rPr>
        <w:t>.-</w:t>
      </w:r>
      <w:proofErr w:type="gramEnd"/>
      <w:r w:rsidRPr="00480874">
        <w:rPr>
          <w:rFonts w:ascii="Times New Roman" w:hAnsi="Times New Roman"/>
          <w:color w:val="000000"/>
          <w:sz w:val="24"/>
          <w:szCs w:val="24"/>
        </w:rPr>
        <w:t>метод. объединением по образованию в области лит. творчества. Москва: Высшая школа, 2007.</w:t>
      </w:r>
    </w:p>
    <w:p w:rsidR="00297CA6" w:rsidRPr="00480874" w:rsidRDefault="00297CA6" w:rsidP="00480874">
      <w:pPr>
        <w:pStyle w:val="a4"/>
        <w:numPr>
          <w:ilvl w:val="0"/>
          <w:numId w:val="4"/>
        </w:numPr>
        <w:tabs>
          <w:tab w:val="left" w:pos="993"/>
        </w:tabs>
        <w:spacing w:after="0"/>
        <w:ind w:left="0" w:firstLine="720"/>
        <w:jc w:val="both"/>
        <w:rPr>
          <w:rFonts w:ascii="Times New Roman" w:hAnsi="Times New Roman"/>
          <w:sz w:val="24"/>
          <w:szCs w:val="24"/>
        </w:rPr>
      </w:pPr>
      <w:r w:rsidRPr="00480874">
        <w:rPr>
          <w:rFonts w:ascii="Times New Roman" w:hAnsi="Times New Roman"/>
          <w:color w:val="000000"/>
          <w:sz w:val="24"/>
          <w:szCs w:val="24"/>
        </w:rPr>
        <w:t xml:space="preserve">Скатов Н.Н., Лебедев Ю.В. История русской литературы XIX века: Вторая половина: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Pr="00480874">
        <w:rPr>
          <w:rFonts w:ascii="Times New Roman" w:hAnsi="Times New Roman"/>
          <w:color w:val="000000"/>
          <w:sz w:val="24"/>
          <w:szCs w:val="24"/>
        </w:rPr>
        <w:t>.д</w:t>
      </w:r>
      <w:proofErr w:type="gramEnd"/>
      <w:r w:rsidRPr="00480874">
        <w:rPr>
          <w:rFonts w:ascii="Times New Roman" w:hAnsi="Times New Roman"/>
          <w:color w:val="000000"/>
          <w:sz w:val="24"/>
          <w:szCs w:val="24"/>
        </w:rPr>
        <w:t>ля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студентов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пед.ин-тов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по спец."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Рус.язык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и литература":</w:t>
      </w:r>
      <w:r w:rsidR="00546597">
        <w:rPr>
          <w:rFonts w:ascii="Times New Roman" w:hAnsi="Times New Roman"/>
          <w:color w:val="000000"/>
          <w:sz w:val="24"/>
          <w:szCs w:val="24"/>
        </w:rPr>
        <w:t xml:space="preserve"> </w:t>
      </w:r>
      <w:r w:rsidRPr="00480874">
        <w:rPr>
          <w:rFonts w:ascii="Times New Roman" w:hAnsi="Times New Roman"/>
          <w:color w:val="000000"/>
          <w:sz w:val="24"/>
          <w:szCs w:val="24"/>
        </w:rPr>
        <w:t xml:space="preserve">допущено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Гос.комитетом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 СССР по </w:t>
      </w:r>
      <w:proofErr w:type="spellStart"/>
      <w:r w:rsidRPr="00480874">
        <w:rPr>
          <w:rFonts w:ascii="Times New Roman" w:hAnsi="Times New Roman"/>
          <w:color w:val="000000"/>
          <w:sz w:val="24"/>
          <w:szCs w:val="24"/>
        </w:rPr>
        <w:t>нар.образованию</w:t>
      </w:r>
      <w:proofErr w:type="spellEnd"/>
      <w:r w:rsidRPr="00480874">
        <w:rPr>
          <w:rFonts w:ascii="Times New Roman" w:hAnsi="Times New Roman"/>
          <w:color w:val="000000"/>
          <w:sz w:val="24"/>
          <w:szCs w:val="24"/>
        </w:rPr>
        <w:t xml:space="preserve">. </w:t>
      </w:r>
      <w:r w:rsidR="00546597"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Pr="00480874">
        <w:rPr>
          <w:rFonts w:ascii="Times New Roman" w:hAnsi="Times New Roman"/>
          <w:color w:val="000000"/>
          <w:sz w:val="24"/>
          <w:szCs w:val="24"/>
        </w:rPr>
        <w:t>Москва: Просвещение, 1991.</w:t>
      </w:r>
    </w:p>
    <w:p w:rsidR="00DB6F4A" w:rsidRPr="00DB6F4A" w:rsidRDefault="00DB6F4A" w:rsidP="00DB6F4A">
      <w:pPr>
        <w:spacing w:after="0"/>
        <w:ind w:left="357"/>
        <w:jc w:val="both"/>
        <w:rPr>
          <w:rFonts w:ascii="Times New Roman" w:hAnsi="Times New Roman"/>
          <w:sz w:val="24"/>
          <w:szCs w:val="24"/>
        </w:rPr>
      </w:pP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297CA6" w:rsidRPr="00546597" w:rsidRDefault="00546597" w:rsidP="005465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546597">
        <w:rPr>
          <w:rFonts w:ascii="Times New Roman" w:hAnsi="Times New Roman"/>
          <w:sz w:val="24"/>
          <w:szCs w:val="24"/>
        </w:rPr>
        <w:t>Анисимова М., Захарова В. Мифологема «Дом»</w:t>
      </w:r>
      <w:r w:rsidR="00297CA6" w:rsidRPr="00546597">
        <w:rPr>
          <w:rFonts w:ascii="Times New Roman" w:hAnsi="Times New Roman"/>
          <w:sz w:val="24"/>
          <w:szCs w:val="24"/>
        </w:rPr>
        <w:t xml:space="preserve"> и  ее  художественное  воплощение  в автобиографической прозе  русской эмиграции первой волны. – Нижний Новгород, 2004.</w:t>
      </w:r>
    </w:p>
    <w:p w:rsidR="00546597" w:rsidRPr="00546597" w:rsidRDefault="00546597" w:rsidP="0054659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546597">
        <w:rPr>
          <w:rFonts w:ascii="Times New Roman" w:hAnsi="Times New Roman"/>
          <w:sz w:val="24"/>
          <w:szCs w:val="24"/>
        </w:rPr>
        <w:t xml:space="preserve">Галанина  О.,  Захарова  В. «Духовный  реализм»  </w:t>
      </w:r>
      <w:proofErr w:type="spellStart"/>
      <w:r w:rsidRPr="00546597">
        <w:rPr>
          <w:rFonts w:ascii="Times New Roman" w:hAnsi="Times New Roman"/>
          <w:sz w:val="24"/>
          <w:szCs w:val="24"/>
        </w:rPr>
        <w:t>И.С.Шмелева</w:t>
      </w:r>
      <w:proofErr w:type="spellEnd"/>
      <w:r w:rsidRPr="00546597">
        <w:rPr>
          <w:rFonts w:ascii="Times New Roman" w:hAnsi="Times New Roman"/>
          <w:sz w:val="24"/>
          <w:szCs w:val="24"/>
        </w:rPr>
        <w:t>:  лейтмотив  в  структуре романа «Пути небесные». – Нижний Новгород, 2004.</w:t>
      </w:r>
    </w:p>
    <w:p w:rsidR="00DB6F4A" w:rsidRPr="00546597" w:rsidRDefault="00546597" w:rsidP="00546597">
      <w:pPr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3. </w:t>
      </w:r>
      <w:r w:rsidR="00DB6F4A" w:rsidRPr="00546597">
        <w:rPr>
          <w:rFonts w:ascii="Times New Roman" w:hAnsi="Times New Roman"/>
          <w:color w:val="000000"/>
          <w:sz w:val="24"/>
          <w:szCs w:val="24"/>
        </w:rPr>
        <w:t xml:space="preserve">Захарова В.Т., </w:t>
      </w:r>
      <w:proofErr w:type="spellStart"/>
      <w:r w:rsidR="00DB6F4A" w:rsidRPr="00546597">
        <w:rPr>
          <w:rFonts w:ascii="Times New Roman" w:hAnsi="Times New Roman"/>
          <w:color w:val="000000"/>
          <w:sz w:val="24"/>
          <w:szCs w:val="24"/>
        </w:rPr>
        <w:t>Дергунова</w:t>
      </w:r>
      <w:proofErr w:type="spellEnd"/>
      <w:r w:rsidR="00DB6F4A" w:rsidRPr="00546597">
        <w:rPr>
          <w:rFonts w:ascii="Times New Roman" w:hAnsi="Times New Roman"/>
          <w:color w:val="000000"/>
          <w:sz w:val="24"/>
          <w:szCs w:val="24"/>
        </w:rPr>
        <w:t xml:space="preserve"> Н.Г. Типология художественного сознания в русской литературе XVIII </w:t>
      </w:r>
      <w:r w:rsidR="00577DDF" w:rsidRPr="00546597">
        <w:rPr>
          <w:rFonts w:ascii="Times New Roman" w:hAnsi="Times New Roman"/>
          <w:color w:val="000000"/>
          <w:sz w:val="24"/>
          <w:szCs w:val="24"/>
        </w:rPr>
        <w:t>–</w:t>
      </w:r>
      <w:r w:rsidR="00DB6F4A" w:rsidRPr="00546597">
        <w:rPr>
          <w:rFonts w:ascii="Times New Roman" w:hAnsi="Times New Roman"/>
          <w:color w:val="000000"/>
          <w:sz w:val="24"/>
          <w:szCs w:val="24"/>
        </w:rPr>
        <w:t xml:space="preserve"> XX вв.: </w:t>
      </w:r>
      <w:proofErr w:type="spellStart"/>
      <w:r w:rsidR="00DB6F4A" w:rsidRPr="00546597">
        <w:rPr>
          <w:rFonts w:ascii="Times New Roman" w:hAnsi="Times New Roman"/>
          <w:color w:val="000000"/>
          <w:sz w:val="24"/>
          <w:szCs w:val="24"/>
        </w:rPr>
        <w:t>Учеб</w:t>
      </w:r>
      <w:proofErr w:type="gramStart"/>
      <w:r w:rsidR="00DB6F4A" w:rsidRPr="00546597">
        <w:rPr>
          <w:rFonts w:ascii="Times New Roman" w:hAnsi="Times New Roman"/>
          <w:color w:val="000000"/>
          <w:sz w:val="24"/>
          <w:szCs w:val="24"/>
        </w:rPr>
        <w:t>.п</w:t>
      </w:r>
      <w:proofErr w:type="gramEnd"/>
      <w:r w:rsidR="00DB6F4A" w:rsidRPr="00546597">
        <w:rPr>
          <w:rFonts w:ascii="Times New Roman" w:hAnsi="Times New Roman"/>
          <w:color w:val="000000"/>
          <w:sz w:val="24"/>
          <w:szCs w:val="24"/>
        </w:rPr>
        <w:t>особие</w:t>
      </w:r>
      <w:proofErr w:type="spellEnd"/>
      <w:r w:rsidR="00DB6F4A" w:rsidRPr="00546597">
        <w:rPr>
          <w:rFonts w:ascii="Times New Roman" w:hAnsi="Times New Roman"/>
          <w:color w:val="000000"/>
          <w:sz w:val="24"/>
          <w:szCs w:val="24"/>
        </w:rPr>
        <w:t>. Нижний Новгород, 2010</w:t>
      </w:r>
      <w:r w:rsidR="00577DDF" w:rsidRPr="00546597">
        <w:rPr>
          <w:rFonts w:ascii="Times New Roman" w:hAnsi="Times New Roman"/>
          <w:color w:val="000000"/>
          <w:sz w:val="24"/>
          <w:szCs w:val="24"/>
        </w:rPr>
        <w:t>.</w:t>
      </w:r>
    </w:p>
    <w:p w:rsidR="00DB6F4A" w:rsidRPr="00546597" w:rsidRDefault="00546597" w:rsidP="00546597">
      <w:pPr>
        <w:spacing w:after="0" w:line="240" w:lineRule="auto"/>
        <w:ind w:firstLine="709"/>
        <w:jc w:val="both"/>
        <w:rPr>
          <w:rFonts w:asciiTheme="minorHAnsi" w:hAnsiTheme="minorHAnsi" w:cstheme="minorBidi"/>
          <w:sz w:val="24"/>
          <w:szCs w:val="24"/>
        </w:rPr>
      </w:pPr>
      <w:r>
        <w:rPr>
          <w:rFonts w:ascii="Times New Roman" w:hAnsi="Times New Roman"/>
          <w:color w:val="000000"/>
          <w:sz w:val="24"/>
          <w:szCs w:val="24"/>
        </w:rPr>
        <w:t xml:space="preserve">4. </w:t>
      </w:r>
      <w:r w:rsidR="00DB6F4A" w:rsidRPr="00546597">
        <w:rPr>
          <w:rFonts w:ascii="Times New Roman" w:hAnsi="Times New Roman"/>
          <w:color w:val="000000"/>
          <w:sz w:val="24"/>
          <w:szCs w:val="24"/>
        </w:rPr>
        <w:t>Захарова В.Т., Дзюба Е.М. Типология худо</w:t>
      </w:r>
      <w:r w:rsidR="00577DDF" w:rsidRPr="00546597">
        <w:rPr>
          <w:rFonts w:ascii="Times New Roman" w:hAnsi="Times New Roman"/>
          <w:color w:val="000000"/>
          <w:sz w:val="24"/>
          <w:szCs w:val="24"/>
        </w:rPr>
        <w:t xml:space="preserve">жественного сознания в русской </w:t>
      </w:r>
      <w:r w:rsidR="00DB6F4A" w:rsidRPr="00546597">
        <w:rPr>
          <w:rFonts w:ascii="Times New Roman" w:hAnsi="Times New Roman"/>
          <w:color w:val="000000"/>
          <w:sz w:val="24"/>
          <w:szCs w:val="24"/>
        </w:rPr>
        <w:t>литературе (поэтика жанра): Учеб</w:t>
      </w:r>
      <w:proofErr w:type="gramStart"/>
      <w:r w:rsidR="00DB6F4A" w:rsidRPr="00546597">
        <w:rPr>
          <w:rFonts w:ascii="Times New Roman" w:hAnsi="Times New Roman"/>
          <w:color w:val="000000"/>
          <w:sz w:val="24"/>
          <w:szCs w:val="24"/>
        </w:rPr>
        <w:t>.</w:t>
      </w:r>
      <w:proofErr w:type="gramEnd"/>
      <w:r w:rsidR="00DB6F4A" w:rsidRPr="00546597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="00DB6F4A" w:rsidRPr="00546597">
        <w:rPr>
          <w:rFonts w:ascii="Times New Roman" w:hAnsi="Times New Roman"/>
          <w:color w:val="000000"/>
          <w:sz w:val="24"/>
          <w:szCs w:val="24"/>
        </w:rPr>
        <w:t>п</w:t>
      </w:r>
      <w:proofErr w:type="gramEnd"/>
      <w:r w:rsidR="00DB6F4A" w:rsidRPr="00546597">
        <w:rPr>
          <w:rFonts w:ascii="Times New Roman" w:hAnsi="Times New Roman"/>
          <w:color w:val="000000"/>
          <w:sz w:val="24"/>
          <w:szCs w:val="24"/>
        </w:rPr>
        <w:t>особие Нижний Новгород: НГПУ, 2012</w:t>
      </w:r>
      <w:r w:rsidR="00577DDF" w:rsidRPr="00546597">
        <w:rPr>
          <w:rFonts w:ascii="Times New Roman" w:hAnsi="Times New Roman"/>
          <w:color w:val="000000"/>
          <w:sz w:val="24"/>
          <w:szCs w:val="24"/>
        </w:rPr>
        <w:t>.</w:t>
      </w:r>
    </w:p>
    <w:p w:rsidR="006964F4" w:rsidRDefault="006964F4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195"/>
        <w:gridCol w:w="4494"/>
      </w:tblGrid>
      <w:tr w:rsidR="00577DDF" w:rsidRPr="00DB6F4A" w:rsidTr="00577DDF">
        <w:trPr>
          <w:trHeight w:hRule="exact" w:val="267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7DDF" w:rsidRPr="00DB6F4A" w:rsidRDefault="00577DDF" w:rsidP="00577DDF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http://www.biblioclub.ru ЭБС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77DDF" w:rsidRPr="00DB6F4A" w:rsidRDefault="00577DDF" w:rsidP="00577DDF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Ун</w:t>
            </w:r>
            <w:r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иверситетская библиотека онлайн</w:t>
            </w:r>
          </w:p>
        </w:tc>
      </w:tr>
      <w:tr w:rsidR="00577DDF" w:rsidRPr="00DB6F4A" w:rsidTr="00577DDF">
        <w:trPr>
          <w:trHeight w:hRule="exact" w:val="267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7DDF" w:rsidRPr="00DB6F4A" w:rsidRDefault="00577DDF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77DDF" w:rsidRPr="00DB6F4A" w:rsidRDefault="00577DDF" w:rsidP="00577DDF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577DDF" w:rsidRPr="00DB6F4A" w:rsidTr="00577DDF">
        <w:trPr>
          <w:trHeight w:hRule="exact" w:val="411"/>
        </w:trPr>
        <w:tc>
          <w:tcPr>
            <w:tcW w:w="31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77DDF" w:rsidRPr="00DB6F4A" w:rsidRDefault="00577DDF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4494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577DDF" w:rsidRPr="00DB6F4A" w:rsidRDefault="00577DDF" w:rsidP="00577DDF">
            <w:pPr>
              <w:spacing w:after="0" w:line="240" w:lineRule="auto"/>
              <w:ind w:left="100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6F4A" w:rsidRPr="00DB6F4A" w:rsidRDefault="00DB6F4A" w:rsidP="00DB6F4A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 пр</w:t>
      </w:r>
      <w:proofErr w:type="gramEnd"/>
      <w:r w:rsidRPr="00DB6F4A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DB6F4A" w:rsidRPr="00DB6F4A" w:rsidRDefault="00DB6F4A" w:rsidP="00DB6F4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DB6F4A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  <w:r w:rsidR="005719CD">
        <w:rPr>
          <w:rFonts w:ascii="Times New Roman" w:hAnsi="Times New Roman"/>
          <w:bCs/>
          <w:sz w:val="24"/>
          <w:szCs w:val="24"/>
        </w:rPr>
        <w:t xml:space="preserve"> </w:t>
      </w:r>
      <w:r w:rsidRPr="00DB6F4A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  <w:r w:rsidR="005719CD">
        <w:rPr>
          <w:rFonts w:ascii="Times New Roman" w:hAnsi="Times New Roman"/>
          <w:bCs/>
          <w:sz w:val="24"/>
          <w:szCs w:val="24"/>
        </w:rPr>
        <w:t xml:space="preserve"> </w:t>
      </w:r>
      <w:r w:rsidRPr="00DB6F4A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DB6F4A" w:rsidRPr="00DB6F4A" w:rsidRDefault="00DB6F4A" w:rsidP="00DB6F4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6F4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DB6F4A" w:rsidRPr="00DB6F4A" w:rsidTr="0010510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DB6F4A" w:rsidRPr="00DB6F4A" w:rsidTr="00105107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  <w:tr w:rsidR="00DB6F4A" w:rsidRPr="00DB6F4A" w:rsidTr="00DB6F4A">
        <w:trPr>
          <w:trHeight w:hRule="exact" w:val="30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DB6F4A" w:rsidRPr="00DB6F4A" w:rsidRDefault="00DB6F4A" w:rsidP="00DB6F4A">
            <w:pPr>
              <w:spacing w:after="0" w:line="240" w:lineRule="auto"/>
              <w:rPr>
                <w:rFonts w:asciiTheme="minorHAnsi" w:eastAsiaTheme="minorHAnsi" w:hAnsiTheme="minorHAnsi" w:cstheme="minorBidi"/>
                <w:sz w:val="24"/>
                <w:szCs w:val="24"/>
              </w:rPr>
            </w:pPr>
            <w:r w:rsidRPr="00DB6F4A">
              <w:rPr>
                <w:rFonts w:ascii="Times New Roman" w:eastAsiaTheme="minorHAnsi" w:hAnsi="Times New Roman"/>
                <w:color w:val="000000"/>
                <w:sz w:val="24"/>
                <w:szCs w:val="24"/>
              </w:rPr>
              <w:t>http://www.ebiblioteka.ru Универсальные базы данных изданий</w:t>
            </w:r>
          </w:p>
        </w:tc>
      </w:tr>
    </w:tbl>
    <w:p w:rsidR="001D6B54" w:rsidRDefault="001D6B54"/>
    <w:p w:rsidR="00C1712D" w:rsidRDefault="00C1712D" w:rsidP="00434917">
      <w:pPr>
        <w:spacing w:after="0" w:line="240" w:lineRule="auto"/>
        <w:jc w:val="center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5.</w:t>
      </w:r>
      <w:r w:rsidR="005719CD">
        <w:rPr>
          <w:rFonts w:ascii="Times New Roman" w:eastAsia="Times New Roman" w:hAnsi="Times New Roman"/>
          <w:b/>
          <w:sz w:val="24"/>
          <w:szCs w:val="24"/>
        </w:rPr>
        <w:t>2</w:t>
      </w:r>
      <w:r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C1712D" w:rsidRDefault="00C1712D" w:rsidP="00434917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" w:eastAsia="Times" w:hAnsi="Times" w:cs="Times"/>
          <w:b/>
          <w:sz w:val="24"/>
          <w:szCs w:val="24"/>
        </w:rPr>
        <w:t>«История зарубежной литературы</w:t>
      </w:r>
      <w:r w:rsidR="00C144B1">
        <w:rPr>
          <w:rFonts w:ascii="Times" w:eastAsia="Times" w:hAnsi="Times" w:cs="Times"/>
          <w:b/>
          <w:sz w:val="24"/>
          <w:szCs w:val="24"/>
        </w:rPr>
        <w:t xml:space="preserve"> </w:t>
      </w:r>
      <w:r>
        <w:rPr>
          <w:rFonts w:ascii="Times" w:eastAsia="Times" w:hAnsi="Times" w:cs="Times"/>
          <w:b/>
          <w:sz w:val="24"/>
          <w:szCs w:val="24"/>
        </w:rPr>
        <w:t>2</w:t>
      </w:r>
      <w:r>
        <w:rPr>
          <w:rFonts w:ascii="Times New Roman" w:eastAsia="Times New Roman" w:hAnsi="Times New Roman"/>
          <w:b/>
          <w:sz w:val="24"/>
          <w:szCs w:val="24"/>
        </w:rPr>
        <w:t>»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1. Пояснительная записка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Дисциплина «История зарубежной литературы 2» имеет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важное значение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в подготовке выпускников бакалавриата. Она важна не только для формирования </w:t>
      </w:r>
      <w:r>
        <w:rPr>
          <w:rFonts w:ascii="Times New Roman" w:eastAsia="Times New Roman" w:hAnsi="Times New Roman"/>
          <w:sz w:val="24"/>
          <w:szCs w:val="24"/>
        </w:rPr>
        <w:lastRenderedPageBreak/>
        <w:t>профессиональных компетенций педагога, но и актуализирует способность к саморазвитию и самообразованию, реализуя общекультурные компетенции стандарта.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Содержание дисциплины носит историко-культурный характер. В нем представлена история развития западноевропейской и американской литературы от второй трети </w:t>
      </w:r>
      <w:r w:rsidRPr="00E57CBA">
        <w:rPr>
          <w:rFonts w:ascii="Times New Roman" w:eastAsia="Times New Roman" w:hAnsi="Times New Roman"/>
          <w:sz w:val="24"/>
          <w:szCs w:val="24"/>
        </w:rPr>
        <w:t>XIX</w:t>
      </w:r>
      <w:r w:rsidRPr="003F62E7">
        <w:rPr>
          <w:rFonts w:ascii="Times New Roman" w:eastAsia="Times New Roman" w:hAnsi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/>
          <w:sz w:val="24"/>
          <w:szCs w:val="24"/>
        </w:rPr>
        <w:t xml:space="preserve">до начала XX века, т.е. от времени формирования реализма в европейских литературах до рубежа </w:t>
      </w:r>
      <w:r w:rsidRPr="00E57CBA">
        <w:rPr>
          <w:rFonts w:ascii="Times New Roman" w:eastAsia="Times New Roman" w:hAnsi="Times New Roman"/>
          <w:sz w:val="24"/>
          <w:szCs w:val="24"/>
        </w:rPr>
        <w:t>XIX</w:t>
      </w:r>
      <w:r w:rsidRPr="003F62E7">
        <w:rPr>
          <w:rFonts w:ascii="Times New Roman" w:eastAsia="Times New Roman" w:hAnsi="Times New Roman"/>
          <w:sz w:val="24"/>
          <w:szCs w:val="24"/>
        </w:rPr>
        <w:t>-</w:t>
      </w:r>
      <w:r w:rsidRPr="00E57CBA">
        <w:rPr>
          <w:rFonts w:ascii="Times New Roman" w:eastAsia="Times New Roman" w:hAnsi="Times New Roman"/>
          <w:sz w:val="24"/>
          <w:szCs w:val="24"/>
        </w:rPr>
        <w:t>XX</w:t>
      </w:r>
      <w:r>
        <w:rPr>
          <w:rFonts w:ascii="Times New Roman" w:eastAsia="Times New Roman" w:hAnsi="Times New Roman"/>
          <w:sz w:val="24"/>
          <w:szCs w:val="24"/>
        </w:rPr>
        <w:t xml:space="preserve"> вв., эпохи «</w:t>
      </w:r>
      <w:r>
        <w:rPr>
          <w:rFonts w:ascii="Times New Roman" w:eastAsia="Times New Roman" w:hAnsi="Times New Roman"/>
          <w:sz w:val="24"/>
          <w:szCs w:val="24"/>
          <w:lang w:val="en-US"/>
        </w:rPr>
        <w:t>f</w:t>
      </w:r>
      <w:proofErr w:type="spellStart"/>
      <w:r w:rsidRPr="00E57CBA">
        <w:rPr>
          <w:rFonts w:ascii="Times New Roman" w:eastAsia="Times New Roman" w:hAnsi="Times New Roman"/>
          <w:sz w:val="24"/>
          <w:szCs w:val="24"/>
        </w:rPr>
        <w:t>in</w:t>
      </w:r>
      <w:proofErr w:type="spellEnd"/>
      <w:r w:rsidRPr="00E57CBA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E57CBA">
        <w:rPr>
          <w:rFonts w:ascii="Times New Roman" w:eastAsia="Times New Roman" w:hAnsi="Times New Roman"/>
          <w:sz w:val="24"/>
          <w:szCs w:val="24"/>
        </w:rPr>
        <w:t>de</w:t>
      </w:r>
      <w:proofErr w:type="spellEnd"/>
      <w:r w:rsidRPr="00E57CBA"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 w:rsidRPr="00E57CBA">
        <w:rPr>
          <w:rFonts w:ascii="Times New Roman" w:eastAsia="Times New Roman" w:hAnsi="Times New Roman"/>
          <w:sz w:val="24"/>
          <w:szCs w:val="24"/>
        </w:rPr>
        <w:t>siècle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». В результате освоения дисциплины студент получит возможности для формирования представлений о целостности и преемственности мирового литературного и культурного процесса. 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В процессе преподавания дисциплины «История зарубежной литературы 2»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Moodle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Дисциплина «История зарубежной литературы 2» преподается в 7 и 8 семестрах. Текущий контроль успеваемости студентов по дисциплине «История зарубежной литературы 2» включает тестирование, написание развернутых ответов и контрольных работ.</w:t>
      </w:r>
    </w:p>
    <w:p w:rsidR="00C1712D" w:rsidRDefault="00C1712D" w:rsidP="00434917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Форма промежуточной аттестации в 7 семестре – зачет с оценкой, в 8 семестре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–э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кзамен. При этом используется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балльно</w:t>
      </w:r>
      <w:proofErr w:type="spellEnd"/>
      <w:r>
        <w:rPr>
          <w:rFonts w:ascii="Times New Roman" w:eastAsia="Times New Roman" w:hAnsi="Times New Roman"/>
          <w:sz w:val="24"/>
          <w:szCs w:val="24"/>
        </w:rPr>
        <w:t>-рейтинговая система оценки.</w:t>
      </w: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2. Место в структуре модуля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2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 базируется на курсах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1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», истории и мировой художественной культуры и является составной частью комплексного модуля К.М.10 «</w:t>
      </w:r>
      <w:r w:rsidRPr="00B33394">
        <w:rPr>
          <w:rFonts w:ascii="Times New Roman" w:eastAsia="Times New Roman" w:hAnsi="Times New Roman"/>
          <w:sz w:val="24"/>
          <w:szCs w:val="24"/>
        </w:rPr>
        <w:t>Литература в историко-функциональном освещении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».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Требования к входным знаниям, умениям и компетенциям студента, необходимым для изучения дисциплины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2</w:t>
      </w:r>
      <w:r>
        <w:rPr>
          <w:rFonts w:ascii="Times New Roman" w:eastAsia="Times New Roman" w:hAnsi="Times New Roman"/>
          <w:sz w:val="24"/>
          <w:szCs w:val="24"/>
          <w:highlight w:val="white"/>
        </w:rPr>
        <w:t>»: представление об основных историко-культурных процессах, основах истории и теории литературы, сформированные в рамках курсов «Введение в литературоведение», «Мировая художественная культура», «История», «</w:t>
      </w:r>
      <w:r>
        <w:rPr>
          <w:rFonts w:ascii="Times New Roman" w:eastAsia="Times New Roman" w:hAnsi="Times New Roman"/>
          <w:sz w:val="24"/>
          <w:szCs w:val="24"/>
        </w:rPr>
        <w:t>История зарубежной литературы 1</w:t>
      </w:r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». «История зарубежной литературы 2» служит базой дисциплин «История зарубежной литературы 3», «Мировая классическая литература на театральной сцене», «Мировая классическая литература в кинематографе», «Детская литература», «Теория литературы». </w:t>
      </w: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3. Цели и задачи</w:t>
      </w:r>
    </w:p>
    <w:p w:rsidR="00C1712D" w:rsidRPr="001B0DC3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</w:rPr>
        <w:t xml:space="preserve"> </w:t>
      </w:r>
      <w:r w:rsidRPr="001B0DC3">
        <w:rPr>
          <w:rFonts w:ascii="Times New Roman" w:hAnsi="Times New Roman"/>
          <w:sz w:val="24"/>
          <w:szCs w:val="24"/>
        </w:rPr>
        <w:t>– подготовка студентов к профессиональной деятельности в области образования, социальной сферы и культуры.</w:t>
      </w:r>
    </w:p>
    <w:p w:rsidR="00C1712D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C1712D" w:rsidRPr="00270A54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способствовать формированию представлений о закономерностях литературного процесса в странах Западной Европы и Америки;</w:t>
      </w:r>
    </w:p>
    <w:p w:rsidR="00C1712D" w:rsidRPr="00270A54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C1712D" w:rsidRPr="00270A54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способствовать формированию умения проводить аналогии и связи между зарубежной и русской литературой на разных этапах развития;</w:t>
      </w:r>
    </w:p>
    <w:p w:rsidR="00C1712D" w:rsidRPr="00270A54" w:rsidRDefault="00C1712D" w:rsidP="0043491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270A5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- обеспечить условия для формирования навыков филологической интерпретации и анализа литературных произведений в контексте культуры и социально-исторического опыта, с учетом эволюции художественного сознания и специфики творческого процесса.</w:t>
      </w: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4. Образовательные результаты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Выпускник, освоивший дисциплину «История зарубежной литературы 2», должен обладать следующими компетенциями: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ОК-6 – способностью к самоорганизации и самообразованию;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lastRenderedPageBreak/>
        <w:t>ПК-1 – готовностью реализовывать образовательные программы по учебному предмету в соответствии с требованиями образовательных стандартов;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ПК-3 – способностью решать задачи воспитания и духовно-нравственного развития </w:t>
      </w:r>
      <w:proofErr w:type="gramStart"/>
      <w:r>
        <w:rPr>
          <w:rFonts w:ascii="Times New Roman" w:eastAsia="Times New Roman" w:hAnsi="Times New Roman"/>
          <w:sz w:val="24"/>
          <w:szCs w:val="24"/>
          <w:highlight w:val="white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 в учебной и </w:t>
      </w:r>
      <w:proofErr w:type="spellStart"/>
      <w:r>
        <w:rPr>
          <w:rFonts w:ascii="Times New Roman" w:eastAsia="Times New Roman" w:hAnsi="Times New Roman"/>
          <w:sz w:val="24"/>
          <w:szCs w:val="24"/>
          <w:highlight w:val="white"/>
        </w:rPr>
        <w:t>внеучебной</w:t>
      </w:r>
      <w:proofErr w:type="spellEnd"/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 деятельности;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ПК-4 – способностью использовать возможности образовательной среды для достижения личностных, </w:t>
      </w:r>
      <w:proofErr w:type="spellStart"/>
      <w:r>
        <w:rPr>
          <w:rFonts w:ascii="Times New Roman" w:eastAsia="Times New Roman" w:hAnsi="Times New Roman"/>
          <w:sz w:val="24"/>
          <w:szCs w:val="24"/>
          <w:highlight w:val="white"/>
        </w:rPr>
        <w:t>метапредметных</w:t>
      </w:r>
      <w:proofErr w:type="spellEnd"/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>ПК-11 – готовностью использовать систематизированные теоретические и практические знания для постановки и решения исследовательских задач в области образования;</w:t>
      </w:r>
    </w:p>
    <w:p w:rsidR="00C1712D" w:rsidRDefault="00C1712D" w:rsidP="00434917">
      <w:pPr>
        <w:spacing w:after="0" w:line="240" w:lineRule="auto"/>
        <w:ind w:firstLine="700"/>
        <w:jc w:val="both"/>
        <w:rPr>
          <w:rFonts w:ascii="Times New Roman" w:eastAsia="Times New Roman" w:hAnsi="Times New Roman"/>
          <w:sz w:val="24"/>
          <w:szCs w:val="24"/>
          <w:highlight w:val="white"/>
        </w:rPr>
      </w:pPr>
      <w:r>
        <w:rPr>
          <w:rFonts w:ascii="Times New Roman" w:eastAsia="Times New Roman" w:hAnsi="Times New Roman"/>
          <w:sz w:val="24"/>
          <w:szCs w:val="24"/>
          <w:highlight w:val="white"/>
        </w:rPr>
        <w:t xml:space="preserve">ПК-12 – способностью руководить учебно-исследовательской деятельностью </w:t>
      </w:r>
      <w:proofErr w:type="gramStart"/>
      <w:r>
        <w:rPr>
          <w:rFonts w:ascii="Times New Roman" w:eastAsia="Times New Roman" w:hAnsi="Times New Roman"/>
          <w:sz w:val="24"/>
          <w:szCs w:val="24"/>
          <w:highlight w:val="white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  <w:highlight w:val="white"/>
        </w:rPr>
        <w:t>.</w:t>
      </w:r>
    </w:p>
    <w:p w:rsidR="00C1712D" w:rsidRDefault="00C1712D" w:rsidP="0043491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tbl>
      <w:tblPr>
        <w:tblW w:w="9823" w:type="dxa"/>
        <w:tblLayout w:type="fixed"/>
        <w:tblLook w:val="0000" w:firstRow="0" w:lastRow="0" w:firstColumn="0" w:lastColumn="0" w:noHBand="0" w:noVBand="0"/>
      </w:tblPr>
      <w:tblGrid>
        <w:gridCol w:w="948"/>
        <w:gridCol w:w="2137"/>
        <w:gridCol w:w="1134"/>
        <w:gridCol w:w="2268"/>
        <w:gridCol w:w="1531"/>
        <w:gridCol w:w="1805"/>
      </w:tblGrid>
      <w:tr w:rsidR="00C1712D" w:rsidRPr="00434917" w:rsidTr="0026441A">
        <w:trPr>
          <w:trHeight w:val="38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  <w:jc w:val="center"/>
            </w:pPr>
            <w:r w:rsidRPr="00434917">
              <w:rPr>
                <w:rFonts w:ascii="Times" w:eastAsia="Times" w:hAnsi="Times" w:cs="Times"/>
              </w:rPr>
              <w:t>Код ОР модуля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  <w:jc w:val="center"/>
            </w:pPr>
            <w:r w:rsidRPr="00434917">
              <w:rPr>
                <w:rFonts w:ascii="Times" w:eastAsia="Times" w:hAnsi="Times" w:cs="Times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434917">
              <w:rPr>
                <w:rFonts w:ascii="Times" w:eastAsia="Times" w:hAnsi="Times" w:cs="Times"/>
              </w:rPr>
              <w:t>Код ОР дисциплины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  <w:jc w:val="center"/>
            </w:pPr>
            <w:r w:rsidRPr="00434917">
              <w:rPr>
                <w:rFonts w:ascii="Times" w:eastAsia="Times" w:hAnsi="Times" w:cs="Times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434917" w:rsidRDefault="00C1712D" w:rsidP="00434917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434917">
              <w:rPr>
                <w:rFonts w:ascii="Times" w:eastAsia="Times" w:hAnsi="Times" w:cs="Times"/>
              </w:rPr>
              <w:t>Код компетенций ОПОП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434917" w:rsidRDefault="00C1712D" w:rsidP="00434917">
            <w:pPr>
              <w:spacing w:after="0" w:line="240" w:lineRule="auto"/>
              <w:jc w:val="center"/>
            </w:pPr>
            <w:r w:rsidRPr="00434917">
              <w:rPr>
                <w:rFonts w:ascii="Times" w:eastAsia="Times" w:hAnsi="Times" w:cs="Times"/>
              </w:rPr>
              <w:t>Средства оценивания ОР</w:t>
            </w:r>
          </w:p>
        </w:tc>
      </w:tr>
      <w:tr w:rsidR="00C1712D" w:rsidRPr="00434917" w:rsidTr="0026441A">
        <w:trPr>
          <w:trHeight w:val="32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</w:pPr>
            <w:r w:rsidRPr="00434917">
              <w:rPr>
                <w:rFonts w:ascii="Times New Roman" w:eastAsia="Times New Roman" w:hAnsi="Times New Roman"/>
              </w:rPr>
              <w:t>ОР-1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434917" w:rsidRDefault="00C1712D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34917">
              <w:rPr>
                <w:rFonts w:ascii="Times New Roman" w:eastAsia="Times New Roman" w:hAnsi="Times New Roman"/>
              </w:rPr>
              <w:t xml:space="preserve">Демонстрирует культуру мышления, способность к обобщению, анализу, восприятию информации, постановке целей и выбору путей их достижения </w:t>
            </w:r>
          </w:p>
          <w:p w:rsidR="00C1712D" w:rsidRPr="00434917" w:rsidRDefault="00C1712D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434917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34917">
              <w:rPr>
                <w:rFonts w:ascii="Times New Roman" w:eastAsia="Times New Roman" w:hAnsi="Times New Roman"/>
              </w:rPr>
              <w:t>ОР.</w:t>
            </w:r>
            <w:r w:rsidR="00C1712D" w:rsidRPr="00434917">
              <w:rPr>
                <w:rFonts w:ascii="Times New Roman" w:eastAsia="Times New Roman" w:hAnsi="Times New Roman"/>
              </w:rPr>
              <w:t>1</w:t>
            </w:r>
            <w:r w:rsidRPr="00434917">
              <w:rPr>
                <w:rFonts w:ascii="Times New Roman" w:eastAsia="Times New Roman" w:hAnsi="Times New Roman"/>
              </w:rPr>
              <w:t>-</w:t>
            </w:r>
            <w:r w:rsidR="00C1712D" w:rsidRPr="00434917">
              <w:rPr>
                <w:rFonts w:ascii="Times New Roman" w:eastAsia="Times New Roman" w:hAnsi="Times New Roman"/>
              </w:rPr>
              <w:t>2</w:t>
            </w:r>
            <w:r w:rsidRPr="00434917">
              <w:rPr>
                <w:rFonts w:ascii="Times New Roman" w:eastAsia="Times New Roman" w:hAnsi="Times New Roman"/>
              </w:rPr>
              <w:t>-</w:t>
            </w:r>
            <w:r w:rsidR="00C1712D" w:rsidRPr="00434917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434917" w:rsidRDefault="00C1712D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34917">
              <w:rPr>
                <w:rFonts w:ascii="Times New Roman" w:eastAsia="Times New Roman" w:hAnsi="Times New Roman"/>
              </w:rPr>
              <w:t>Демонстрирует способность проводить анализ и делать выводы об особенностях историко-литературного процесса, творчества автора и произведения в контексте мировой литературы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434917" w:rsidRDefault="00C1712D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34917">
              <w:rPr>
                <w:rFonts w:ascii="Times New Roman" w:eastAsia="Times New Roman" w:hAnsi="Times New Roman"/>
              </w:rPr>
              <w:t>ОК-6 ПК-4 ПК-11 ПК-12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Конспект</w:t>
            </w:r>
          </w:p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Тест в ЭОС</w:t>
            </w:r>
          </w:p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Отчет по лекциям в ЭУМК</w:t>
            </w:r>
          </w:p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Контрольная работа</w:t>
            </w:r>
          </w:p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Образовательное событие</w:t>
            </w:r>
          </w:p>
          <w:p w:rsid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 xml:space="preserve">Индивидуальное домашнее задание </w:t>
            </w:r>
          </w:p>
          <w:p w:rsidR="00C1712D" w:rsidRPr="00AB1898" w:rsidRDefault="00AB1898" w:rsidP="00AB1898">
            <w:pPr>
              <w:spacing w:after="0"/>
            </w:pPr>
            <w:r w:rsidRPr="00444A39">
              <w:rPr>
                <w:rFonts w:ascii="Times New Roman" w:eastAsia="Times New Roman" w:hAnsi="Times New Roman"/>
                <w:color w:val="000000"/>
              </w:rPr>
              <w:t>Экзамен</w:t>
            </w:r>
          </w:p>
        </w:tc>
      </w:tr>
      <w:tr w:rsidR="00C1712D" w:rsidRPr="00434917" w:rsidTr="0026441A">
        <w:trPr>
          <w:trHeight w:val="320"/>
        </w:trPr>
        <w:tc>
          <w:tcPr>
            <w:tcW w:w="9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</w:pPr>
            <w:r w:rsidRPr="00434917">
              <w:rPr>
                <w:rFonts w:ascii="Times New Roman" w:eastAsia="Times New Roman" w:hAnsi="Times New Roman"/>
              </w:rPr>
              <w:t>ОР-2</w:t>
            </w:r>
          </w:p>
        </w:tc>
        <w:tc>
          <w:tcPr>
            <w:tcW w:w="21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  <w:rPr>
                <w:rFonts w:ascii="yandex-sans" w:eastAsia="yandex-sans" w:hAnsi="yandex-sans" w:cs="yandex-sans"/>
                <w:color w:val="000000"/>
                <w:highlight w:val="white"/>
              </w:rPr>
            </w:pPr>
            <w:r w:rsidRPr="00434917">
              <w:rPr>
                <w:rFonts w:ascii="Times New Roman" w:eastAsia="Times New Roman" w:hAnsi="Times New Roman"/>
              </w:rPr>
              <w:t>Демонстрирует знание основных констант духовно-нравственного потенциала русской и мировой литературы, умение решать задачи по духовно-нравственному воспитанию обучающихся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434917" w:rsidP="00434917">
            <w:pPr>
              <w:spacing w:after="0" w:line="240" w:lineRule="auto"/>
            </w:pPr>
            <w:r w:rsidRPr="00434917">
              <w:rPr>
                <w:rFonts w:ascii="Times New Roman" w:eastAsia="Times New Roman" w:hAnsi="Times New Roman"/>
              </w:rPr>
              <w:t>ОР.2-2-2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434917" w:rsidRDefault="00C1712D" w:rsidP="00434917">
            <w:pPr>
              <w:spacing w:after="0" w:line="240" w:lineRule="auto"/>
            </w:pPr>
            <w:r w:rsidRPr="00434917">
              <w:rPr>
                <w:rFonts w:ascii="Times New Roman" w:eastAsia="Times New Roman" w:hAnsi="Times New Roman"/>
              </w:rPr>
              <w:t>Владеет основами профессиональной литературоведческой и социокультурной коммуникации, умеет вести дискуссию и полемику по проблемам истории и теории зарубежной литературы, владеет средствами для решения задач по духовно-нравственному воспитанию обучающихся</w:t>
            </w:r>
          </w:p>
        </w:tc>
        <w:tc>
          <w:tcPr>
            <w:tcW w:w="15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434917" w:rsidRDefault="00C1712D" w:rsidP="00434917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34917">
              <w:rPr>
                <w:rFonts w:ascii="Times New Roman" w:eastAsia="Times New Roman" w:hAnsi="Times New Roman"/>
              </w:rPr>
              <w:t xml:space="preserve">ПК-1 ПК-3 </w:t>
            </w:r>
          </w:p>
        </w:tc>
        <w:tc>
          <w:tcPr>
            <w:tcW w:w="1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Конспект</w:t>
            </w:r>
          </w:p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Тест в ЭОС</w:t>
            </w:r>
          </w:p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Отчет по лекциям в ЭУМК</w:t>
            </w:r>
          </w:p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Контрольная работа</w:t>
            </w:r>
          </w:p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>Образовательное событие</w:t>
            </w:r>
          </w:p>
          <w:p w:rsidR="00FD0119" w:rsidRDefault="00FD0119" w:rsidP="00FD0119">
            <w:pPr>
              <w:spacing w:after="0"/>
            </w:pPr>
            <w:r w:rsidRPr="00444A39">
              <w:rPr>
                <w:rFonts w:ascii="Times New Roman" w:eastAsia="Times New Roman" w:hAnsi="Times New Roman"/>
              </w:rPr>
              <w:t xml:space="preserve">Индивидуальное домашнее задание </w:t>
            </w:r>
          </w:p>
          <w:p w:rsidR="00C1712D" w:rsidRPr="00434917" w:rsidRDefault="00FD0119" w:rsidP="00FD0119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Экзамен</w:t>
            </w:r>
          </w:p>
        </w:tc>
      </w:tr>
    </w:tbl>
    <w:p w:rsidR="00C1712D" w:rsidRDefault="00C1712D" w:rsidP="00434917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FD0119" w:rsidRDefault="00FD0119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FD0119" w:rsidRDefault="00FD0119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" w:eastAsia="Times" w:hAnsi="Times" w:cs="Times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 xml:space="preserve">5. </w:t>
      </w:r>
      <w:r>
        <w:rPr>
          <w:rFonts w:ascii="Times" w:eastAsia="Times" w:hAnsi="Times" w:cs="Times"/>
          <w:b/>
          <w:sz w:val="24"/>
          <w:szCs w:val="24"/>
        </w:rPr>
        <w:t>Содержание дисциплины</w:t>
      </w: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" w:eastAsia="Times" w:hAnsi="Times" w:cs="Times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 xml:space="preserve">5.1. </w:t>
      </w:r>
      <w:r>
        <w:rPr>
          <w:rFonts w:ascii="Times" w:eastAsia="Times" w:hAnsi="Times" w:cs="Times"/>
          <w:i/>
          <w:sz w:val="24"/>
          <w:szCs w:val="24"/>
        </w:rPr>
        <w:t>Тематический план</w:t>
      </w:r>
    </w:p>
    <w:tbl>
      <w:tblPr>
        <w:tblW w:w="9855" w:type="dxa"/>
        <w:tblInd w:w="15" w:type="dxa"/>
        <w:tblLayout w:type="fixed"/>
        <w:tblLook w:val="0000" w:firstRow="0" w:lastRow="0" w:firstColumn="0" w:lastColumn="0" w:noHBand="0" w:noVBand="0"/>
      </w:tblPr>
      <w:tblGrid>
        <w:gridCol w:w="4635"/>
        <w:gridCol w:w="855"/>
        <w:gridCol w:w="855"/>
        <w:gridCol w:w="1425"/>
        <w:gridCol w:w="1230"/>
        <w:gridCol w:w="855"/>
      </w:tblGrid>
      <w:tr w:rsidR="00C1712D" w:rsidRPr="00392520" w:rsidTr="00C1712D">
        <w:trPr>
          <w:trHeight w:val="200"/>
        </w:trPr>
        <w:tc>
          <w:tcPr>
            <w:tcW w:w="463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392520">
              <w:rPr>
                <w:rFonts w:ascii="Times" w:eastAsia="Times" w:hAnsi="Times" w:cs="Times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392520">
              <w:rPr>
                <w:rFonts w:ascii="Times" w:eastAsia="Times" w:hAnsi="Times" w:cs="Times"/>
              </w:rPr>
              <w:t>Контактная работа</w:t>
            </w:r>
          </w:p>
        </w:tc>
        <w:tc>
          <w:tcPr>
            <w:tcW w:w="1230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392520">
              <w:rPr>
                <w:rFonts w:ascii="Times" w:eastAsia="Times" w:hAnsi="Times" w:cs="Times"/>
              </w:rPr>
              <w:t>Самостоят</w:t>
            </w:r>
            <w:r w:rsidRPr="00392520">
              <w:rPr>
                <w:rFonts w:ascii="Times" w:eastAsia="Times" w:hAnsi="Times" w:cs="Times"/>
              </w:rPr>
              <w:lastRenderedPageBreak/>
              <w:t>ельная работа</w:t>
            </w:r>
          </w:p>
        </w:tc>
        <w:tc>
          <w:tcPr>
            <w:tcW w:w="855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" w:eastAsia="Times" w:hAnsi="Times" w:cs="Times"/>
              </w:rPr>
            </w:pPr>
            <w:r w:rsidRPr="00392520">
              <w:rPr>
                <w:rFonts w:ascii="Times" w:eastAsia="Times" w:hAnsi="Times" w:cs="Times"/>
              </w:rPr>
              <w:lastRenderedPageBreak/>
              <w:t xml:space="preserve">Всего </w:t>
            </w:r>
            <w:r w:rsidRPr="00392520">
              <w:rPr>
                <w:rFonts w:ascii="Times" w:eastAsia="Times" w:hAnsi="Times" w:cs="Times"/>
              </w:rPr>
              <w:lastRenderedPageBreak/>
              <w:t>часов по дисциплине</w:t>
            </w:r>
          </w:p>
        </w:tc>
      </w:tr>
      <w:tr w:rsidR="00C1712D" w:rsidRPr="00392520" w:rsidTr="00C1712D">
        <w:trPr>
          <w:trHeight w:val="520"/>
        </w:trPr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</w:pPr>
          </w:p>
        </w:tc>
        <w:tc>
          <w:tcPr>
            <w:tcW w:w="171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</w:pPr>
            <w:r w:rsidRPr="00392520">
              <w:rPr>
                <w:rFonts w:ascii="Times" w:eastAsia="Times" w:hAnsi="Times" w:cs="Times"/>
              </w:rPr>
              <w:t>Аудиторная работа</w:t>
            </w:r>
          </w:p>
        </w:tc>
        <w:tc>
          <w:tcPr>
            <w:tcW w:w="142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392520" w:rsidRDefault="00C1712D" w:rsidP="0039252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proofErr w:type="gramStart"/>
            <w:r w:rsidRPr="00392520">
              <w:rPr>
                <w:rFonts w:ascii="Times New Roman" w:eastAsia="Times New Roman" w:hAnsi="Times New Roman"/>
              </w:rPr>
              <w:t xml:space="preserve">Контактная СР (в </w:t>
            </w:r>
            <w:proofErr w:type="spellStart"/>
            <w:r w:rsidRPr="00392520">
              <w:rPr>
                <w:rFonts w:ascii="Times New Roman" w:eastAsia="Times New Roman" w:hAnsi="Times New Roman"/>
              </w:rPr>
              <w:t>т.ч</w:t>
            </w:r>
            <w:proofErr w:type="spellEnd"/>
            <w:r w:rsidRPr="00392520">
              <w:rPr>
                <w:rFonts w:ascii="Times New Roman" w:eastAsia="Times New Roman" w:hAnsi="Times New Roman"/>
              </w:rPr>
              <w:t xml:space="preserve">. </w:t>
            </w:r>
            <w:proofErr w:type="gramEnd"/>
          </w:p>
          <w:p w:rsidR="00C1712D" w:rsidRPr="00392520" w:rsidRDefault="00C1712D" w:rsidP="00392520">
            <w:pPr>
              <w:spacing w:after="0" w:line="240" w:lineRule="auto"/>
              <w:jc w:val="center"/>
            </w:pPr>
            <w:r w:rsidRPr="00392520">
              <w:rPr>
                <w:rFonts w:ascii="Times New Roman" w:eastAsia="Times New Roman" w:hAnsi="Times New Roman"/>
              </w:rPr>
              <w:t>в ЭИОС)</w:t>
            </w: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392520" w:rsidRDefault="00C1712D" w:rsidP="00392520">
            <w:pPr>
              <w:spacing w:after="0" w:line="240" w:lineRule="auto"/>
              <w:jc w:val="center"/>
            </w:pPr>
          </w:p>
          <w:p w:rsidR="00C1712D" w:rsidRPr="00392520" w:rsidRDefault="00C1712D" w:rsidP="00392520">
            <w:pPr>
              <w:spacing w:after="0" w:line="240" w:lineRule="auto"/>
              <w:jc w:val="center"/>
            </w:pPr>
          </w:p>
        </w:tc>
      </w:tr>
      <w:tr w:rsidR="00C1712D" w:rsidRPr="00392520" w:rsidTr="00C1712D">
        <w:tc>
          <w:tcPr>
            <w:tcW w:w="463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</w:pPr>
            <w:r w:rsidRPr="00392520">
              <w:rPr>
                <w:rFonts w:ascii="Times" w:eastAsia="Times" w:hAnsi="Times" w:cs="Times"/>
              </w:rPr>
              <w:t>Лекции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center"/>
            </w:pPr>
            <w:r w:rsidRPr="00392520">
              <w:rPr>
                <w:rFonts w:ascii="Times" w:eastAsia="Times" w:hAnsi="Times" w:cs="Times"/>
              </w:rPr>
              <w:t>Семинары</w:t>
            </w:r>
          </w:p>
        </w:tc>
        <w:tc>
          <w:tcPr>
            <w:tcW w:w="142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392520" w:rsidRDefault="00C1712D" w:rsidP="003925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</w:tc>
        <w:tc>
          <w:tcPr>
            <w:tcW w:w="1230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</w:pPr>
          </w:p>
        </w:tc>
        <w:tc>
          <w:tcPr>
            <w:tcW w:w="855" w:type="dxa"/>
            <w:vMerge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FFFFFF"/>
          </w:tcPr>
          <w:p w:rsidR="00C1712D" w:rsidRPr="00392520" w:rsidRDefault="00C1712D" w:rsidP="00392520">
            <w:pPr>
              <w:spacing w:after="0" w:line="240" w:lineRule="auto"/>
            </w:pPr>
          </w:p>
          <w:p w:rsidR="00C1712D" w:rsidRPr="00392520" w:rsidRDefault="00C1712D" w:rsidP="00392520">
            <w:pPr>
              <w:spacing w:after="0" w:line="240" w:lineRule="auto"/>
            </w:pPr>
          </w:p>
          <w:p w:rsidR="00C1712D" w:rsidRPr="00392520" w:rsidRDefault="00C1712D" w:rsidP="00392520">
            <w:pPr>
              <w:spacing w:after="0" w:line="240" w:lineRule="auto"/>
            </w:pP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  <w:b/>
                <w:color w:val="000000"/>
              </w:rPr>
              <w:t xml:space="preserve">Раздел 1. Зарубежная литература </w:t>
            </w:r>
            <w:r w:rsidRPr="00392520">
              <w:rPr>
                <w:rFonts w:ascii="Times New Roman" w:eastAsia="Times New Roman" w:hAnsi="Times New Roman"/>
                <w:b/>
                <w:color w:val="000000"/>
                <w:lang w:val="en-US"/>
              </w:rPr>
              <w:t>XIX</w:t>
            </w:r>
            <w:r w:rsidRPr="00392520">
              <w:rPr>
                <w:rFonts w:ascii="Times New Roman" w:eastAsia="Times New Roman" w:hAnsi="Times New Roman"/>
                <w:b/>
                <w:color w:val="000000"/>
              </w:rPr>
              <w:t xml:space="preserve"> в. (</w:t>
            </w:r>
            <w:r w:rsidRPr="00392520">
              <w:rPr>
                <w:rFonts w:ascii="Times New Roman" w:eastAsia="Times New Roman" w:hAnsi="Times New Roman"/>
                <w:b/>
                <w:color w:val="000000"/>
                <w:lang w:val="en-US"/>
              </w:rPr>
              <w:t>II</w:t>
            </w:r>
            <w:r w:rsidRPr="00392520">
              <w:rPr>
                <w:rFonts w:ascii="Times New Roman" w:eastAsia="Times New Roman" w:hAnsi="Times New Roman"/>
                <w:b/>
                <w:color w:val="000000"/>
              </w:rPr>
              <w:t xml:space="preserve"> половина).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32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72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144</w:t>
            </w:r>
          </w:p>
        </w:tc>
      </w:tr>
      <w:tr w:rsidR="00C1712D" w:rsidRPr="00392520" w:rsidTr="00392520">
        <w:trPr>
          <w:trHeight w:val="300"/>
        </w:trPr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>1.1. Исторические и культурные истоки реалистической художественной системы.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1.2. Реализм во Франции. Творчество </w:t>
            </w:r>
            <w:proofErr w:type="spellStart"/>
            <w:r w:rsidRPr="00392520">
              <w:rPr>
                <w:rFonts w:ascii="Times New Roman" w:hAnsi="Times New Roman"/>
              </w:rPr>
              <w:t>Ф.Стендаля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1.3. </w:t>
            </w:r>
            <w:proofErr w:type="spellStart"/>
            <w:r w:rsidRPr="00392520">
              <w:rPr>
                <w:rFonts w:ascii="Times New Roman" w:hAnsi="Times New Roman"/>
              </w:rPr>
              <w:t>О.Бальзак</w:t>
            </w:r>
            <w:proofErr w:type="spellEnd"/>
            <w:r w:rsidRPr="00392520">
              <w:rPr>
                <w:rFonts w:ascii="Times New Roman" w:hAnsi="Times New Roman"/>
              </w:rPr>
              <w:t xml:space="preserve"> как автор «Человеческой комедии». Поэтика бальзаковского романа.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1.4. Французская реалистическая новелла. Мастерство </w:t>
            </w:r>
            <w:proofErr w:type="spellStart"/>
            <w:r w:rsidRPr="00392520">
              <w:rPr>
                <w:rFonts w:ascii="Times New Roman" w:hAnsi="Times New Roman"/>
              </w:rPr>
              <w:t>П.Мериме</w:t>
            </w:r>
            <w:proofErr w:type="spellEnd"/>
            <w:r w:rsidRPr="00392520">
              <w:rPr>
                <w:rFonts w:ascii="Times New Roman" w:hAnsi="Times New Roman"/>
              </w:rPr>
              <w:t>-новеллиста.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1.5. Французский исторический роман, его особенности. </w:t>
            </w:r>
            <w:proofErr w:type="spellStart"/>
            <w:r w:rsidRPr="00392520">
              <w:rPr>
                <w:rFonts w:ascii="Times New Roman" w:hAnsi="Times New Roman"/>
              </w:rPr>
              <w:t>П.Мериме</w:t>
            </w:r>
            <w:proofErr w:type="spellEnd"/>
            <w:r w:rsidRPr="00392520">
              <w:rPr>
                <w:rFonts w:ascii="Times New Roman" w:hAnsi="Times New Roman"/>
              </w:rPr>
              <w:t xml:space="preserve">, </w:t>
            </w:r>
            <w:proofErr w:type="spellStart"/>
            <w:r w:rsidRPr="00392520">
              <w:rPr>
                <w:rFonts w:ascii="Times New Roman" w:hAnsi="Times New Roman"/>
              </w:rPr>
              <w:t>А.Дюма</w:t>
            </w:r>
            <w:proofErr w:type="spellEnd"/>
            <w:r w:rsidRPr="00392520">
              <w:rPr>
                <w:rFonts w:ascii="Times New Roman" w:hAnsi="Times New Roman"/>
              </w:rPr>
              <w:t xml:space="preserve">, </w:t>
            </w:r>
            <w:proofErr w:type="spellStart"/>
            <w:r w:rsidRPr="00392520">
              <w:rPr>
                <w:rFonts w:ascii="Times New Roman" w:hAnsi="Times New Roman"/>
              </w:rPr>
              <w:t>Т.Готье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1.6. Новые черты французского реализма 50-60-х годов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в. Творчество </w:t>
            </w:r>
            <w:proofErr w:type="spellStart"/>
            <w:r w:rsidRPr="00392520">
              <w:rPr>
                <w:rFonts w:ascii="Times New Roman" w:hAnsi="Times New Roman"/>
              </w:rPr>
              <w:t>Г.Флобера</w:t>
            </w:r>
            <w:proofErr w:type="spellEnd"/>
            <w:r w:rsidRPr="00392520">
              <w:rPr>
                <w:rFonts w:ascii="Times New Roman" w:hAnsi="Times New Roman"/>
              </w:rPr>
              <w:t xml:space="preserve">. Романное творчество </w:t>
            </w:r>
            <w:proofErr w:type="spellStart"/>
            <w:r w:rsidRPr="00392520">
              <w:rPr>
                <w:rFonts w:ascii="Times New Roman" w:hAnsi="Times New Roman"/>
              </w:rPr>
              <w:t>бр</w:t>
            </w:r>
            <w:proofErr w:type="gramStart"/>
            <w:r w:rsidRPr="00392520">
              <w:rPr>
                <w:rFonts w:ascii="Times New Roman" w:hAnsi="Times New Roman"/>
              </w:rPr>
              <w:t>.Г</w:t>
            </w:r>
            <w:proofErr w:type="gramEnd"/>
            <w:r w:rsidRPr="00392520">
              <w:rPr>
                <w:rFonts w:ascii="Times New Roman" w:hAnsi="Times New Roman"/>
              </w:rPr>
              <w:t>онкуров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1.7.Творческое наследие </w:t>
            </w:r>
            <w:proofErr w:type="gramStart"/>
            <w:r w:rsidRPr="00392520">
              <w:rPr>
                <w:rFonts w:ascii="Times New Roman" w:hAnsi="Times New Roman"/>
              </w:rPr>
              <w:t>Ги де</w:t>
            </w:r>
            <w:proofErr w:type="gramEnd"/>
            <w:r w:rsidRPr="00392520">
              <w:rPr>
                <w:rFonts w:ascii="Times New Roman" w:hAnsi="Times New Roman"/>
              </w:rPr>
              <w:t xml:space="preserve"> Мопассана.</w:t>
            </w:r>
          </w:p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>Особенности восприятия его произведений в России.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1.8. Реализм в Англии. Особенности художественной манеры </w:t>
            </w:r>
            <w:proofErr w:type="spellStart"/>
            <w:r w:rsidRPr="00392520">
              <w:rPr>
                <w:rFonts w:ascii="Times New Roman" w:hAnsi="Times New Roman"/>
              </w:rPr>
              <w:t>Д.Остен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1.9. Художественный мир </w:t>
            </w:r>
            <w:proofErr w:type="spellStart"/>
            <w:r w:rsidRPr="00392520">
              <w:rPr>
                <w:rFonts w:ascii="Times New Roman" w:hAnsi="Times New Roman"/>
              </w:rPr>
              <w:t>Ч.Диккенса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vAlign w:val="center"/>
          </w:tcPr>
          <w:p w:rsidR="00C1712D" w:rsidRPr="00392520" w:rsidRDefault="00C1712D" w:rsidP="00392520">
            <w:pPr>
              <w:spacing w:after="0" w:line="240" w:lineRule="auto"/>
              <w:ind w:left="-100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13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1.10. Творческий путь </w:t>
            </w:r>
            <w:proofErr w:type="spellStart"/>
            <w:r w:rsidRPr="00392520">
              <w:rPr>
                <w:rFonts w:ascii="Times New Roman" w:hAnsi="Times New Roman"/>
              </w:rPr>
              <w:t>У.Теккерея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9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1.11. Жанровое своеобразие романов сестер </w:t>
            </w:r>
            <w:proofErr w:type="spellStart"/>
            <w:r w:rsidRPr="00392520">
              <w:rPr>
                <w:rFonts w:ascii="Times New Roman" w:hAnsi="Times New Roman"/>
              </w:rPr>
              <w:t>Бронте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1.12. Английская поэзия 40-70-х годов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в. </w:t>
            </w:r>
            <w:proofErr w:type="spellStart"/>
            <w:r w:rsidRPr="00392520">
              <w:rPr>
                <w:rFonts w:ascii="Times New Roman" w:hAnsi="Times New Roman"/>
              </w:rPr>
              <w:t>Р.Браунинг</w:t>
            </w:r>
            <w:proofErr w:type="spellEnd"/>
            <w:r w:rsidRPr="00392520">
              <w:rPr>
                <w:rFonts w:ascii="Times New Roman" w:hAnsi="Times New Roman"/>
              </w:rPr>
              <w:t xml:space="preserve">. Прерафаэлиты. </w:t>
            </w:r>
            <w:proofErr w:type="spellStart"/>
            <w:r w:rsidRPr="00392520">
              <w:rPr>
                <w:rFonts w:ascii="Times New Roman" w:hAnsi="Times New Roman"/>
              </w:rPr>
              <w:t>А.Теннисон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1.13. Новые черты реализма в романном творчестве </w:t>
            </w:r>
            <w:proofErr w:type="spellStart"/>
            <w:r w:rsidRPr="00392520">
              <w:rPr>
                <w:rFonts w:ascii="Times New Roman" w:hAnsi="Times New Roman"/>
              </w:rPr>
              <w:t>Дж</w:t>
            </w:r>
            <w:proofErr w:type="gramStart"/>
            <w:r w:rsidRPr="00392520">
              <w:rPr>
                <w:rFonts w:ascii="Times New Roman" w:hAnsi="Times New Roman"/>
              </w:rPr>
              <w:t>.Э</w:t>
            </w:r>
            <w:proofErr w:type="gramEnd"/>
            <w:r w:rsidRPr="00392520">
              <w:rPr>
                <w:rFonts w:ascii="Times New Roman" w:hAnsi="Times New Roman"/>
              </w:rPr>
              <w:t>лиот</w:t>
            </w:r>
            <w:proofErr w:type="spellEnd"/>
            <w:r w:rsidRPr="00392520">
              <w:rPr>
                <w:rFonts w:ascii="Times New Roman" w:hAnsi="Times New Roman"/>
              </w:rPr>
              <w:t xml:space="preserve">.  </w:t>
            </w:r>
            <w:proofErr w:type="spellStart"/>
            <w:r w:rsidRPr="00392520">
              <w:rPr>
                <w:rFonts w:ascii="Times New Roman" w:hAnsi="Times New Roman"/>
              </w:rPr>
              <w:t>У.Коллинз</w:t>
            </w:r>
            <w:proofErr w:type="spellEnd"/>
            <w:r w:rsidRPr="00392520">
              <w:rPr>
                <w:rFonts w:ascii="Times New Roman" w:hAnsi="Times New Roman"/>
              </w:rPr>
              <w:t xml:space="preserve"> как создатель жанра сенсационного романа.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8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1.14. Бидермейер как переходное направление в немецкоязычной литературе. Творчество </w:t>
            </w:r>
            <w:proofErr w:type="spellStart"/>
            <w:r w:rsidRPr="00392520">
              <w:rPr>
                <w:rFonts w:ascii="Times New Roman" w:hAnsi="Times New Roman"/>
              </w:rPr>
              <w:t>Ф.Грильпарцера</w:t>
            </w:r>
            <w:proofErr w:type="spellEnd"/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1.15. Поэтический мир </w:t>
            </w:r>
            <w:proofErr w:type="spellStart"/>
            <w:r w:rsidRPr="00392520">
              <w:rPr>
                <w:rFonts w:ascii="Times New Roman" w:hAnsi="Times New Roman"/>
              </w:rPr>
              <w:t>Г.Гейне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1.16. «Поэтический» реализм в Германии. </w:t>
            </w:r>
            <w:proofErr w:type="spellStart"/>
            <w:r w:rsidRPr="00392520">
              <w:rPr>
                <w:rFonts w:ascii="Times New Roman" w:hAnsi="Times New Roman"/>
              </w:rPr>
              <w:t>Новеллистика</w:t>
            </w:r>
            <w:proofErr w:type="spellEnd"/>
            <w:r w:rsidRPr="00392520">
              <w:rPr>
                <w:rFonts w:ascii="Times New Roman" w:hAnsi="Times New Roman"/>
              </w:rPr>
              <w:t xml:space="preserve"> </w:t>
            </w:r>
            <w:proofErr w:type="spellStart"/>
            <w:r w:rsidRPr="00392520">
              <w:rPr>
                <w:rFonts w:ascii="Times New Roman" w:hAnsi="Times New Roman"/>
              </w:rPr>
              <w:t>Т.Шторма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6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1.17. Особенности американской литературы середины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в. Творчество </w:t>
            </w:r>
            <w:proofErr w:type="spellStart"/>
            <w:r w:rsidRPr="00392520">
              <w:rPr>
                <w:rFonts w:ascii="Times New Roman" w:hAnsi="Times New Roman"/>
              </w:rPr>
              <w:t>У.Уитмена</w:t>
            </w:r>
            <w:proofErr w:type="spellEnd"/>
            <w:r w:rsidRPr="00392520">
              <w:rPr>
                <w:rFonts w:ascii="Times New Roman" w:hAnsi="Times New Roman"/>
              </w:rPr>
              <w:t xml:space="preserve"> и </w:t>
            </w:r>
            <w:proofErr w:type="spellStart"/>
            <w:r w:rsidRPr="00392520">
              <w:rPr>
                <w:rFonts w:ascii="Times New Roman" w:hAnsi="Times New Roman"/>
              </w:rPr>
              <w:t>Г.Лонгфелло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C1712D" w:rsidRPr="00392520" w:rsidTr="00392520">
        <w:tc>
          <w:tcPr>
            <w:tcW w:w="4635" w:type="dxa"/>
            <w:tcBorders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spacing w:after="0" w:line="240" w:lineRule="auto"/>
              <w:ind w:left="-100"/>
              <w:jc w:val="both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1.18. Многообразие жанра романа в </w:t>
            </w:r>
            <w:r w:rsidRPr="00392520">
              <w:rPr>
                <w:rFonts w:ascii="Times New Roman" w:hAnsi="Times New Roman"/>
              </w:rPr>
              <w:lastRenderedPageBreak/>
              <w:t xml:space="preserve">американской литературе. </w:t>
            </w:r>
            <w:proofErr w:type="spellStart"/>
            <w:r w:rsidRPr="00392520">
              <w:rPr>
                <w:rFonts w:ascii="Times New Roman" w:hAnsi="Times New Roman"/>
              </w:rPr>
              <w:t>Н.Готорн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  <w:proofErr w:type="spellStart"/>
            <w:r w:rsidRPr="00392520">
              <w:rPr>
                <w:rFonts w:ascii="Times New Roman" w:hAnsi="Times New Roman"/>
              </w:rPr>
              <w:t>Г.Мелвилл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  <w:proofErr w:type="spellStart"/>
            <w:r w:rsidRPr="00392520">
              <w:rPr>
                <w:rFonts w:ascii="Times New Roman" w:hAnsi="Times New Roman"/>
              </w:rPr>
              <w:t>Г.Бичер-Стоу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lastRenderedPageBreak/>
              <w:t>Раздел 2. История зарубежной литературы к. XI</w:t>
            </w:r>
            <w:proofErr w:type="gramStart"/>
            <w:r w:rsidRPr="00392520">
              <w:rPr>
                <w:rFonts w:ascii="Times New Roman" w:eastAsia="Times New Roman" w:hAnsi="Times New Roman"/>
                <w:b/>
              </w:rPr>
              <w:t>Х</w:t>
            </w:r>
            <w:proofErr w:type="gramEnd"/>
            <w:r w:rsidRPr="00392520">
              <w:rPr>
                <w:rFonts w:ascii="Times New Roman" w:eastAsia="Times New Roman" w:hAnsi="Times New Roman"/>
                <w:b/>
              </w:rPr>
              <w:t xml:space="preserve"> – </w:t>
            </w:r>
            <w:proofErr w:type="spellStart"/>
            <w:r w:rsidRPr="00392520">
              <w:rPr>
                <w:rFonts w:ascii="Times New Roman" w:eastAsia="Times New Roman" w:hAnsi="Times New Roman"/>
                <w:b/>
              </w:rPr>
              <w:t>н.XХ</w:t>
            </w:r>
            <w:proofErr w:type="spellEnd"/>
            <w:r w:rsidRPr="00392520">
              <w:rPr>
                <w:rFonts w:ascii="Times New Roman" w:eastAsia="Times New Roman" w:hAnsi="Times New Roman"/>
                <w:b/>
              </w:rPr>
              <w:t xml:space="preserve"> вв.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20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40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30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90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392520">
              <w:rPr>
                <w:rFonts w:ascii="Times New Roman" w:eastAsia="Times New Roman" w:hAnsi="Times New Roman"/>
                <w:b/>
              </w:rPr>
              <w:t>180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2.1. Особенности культуры </w:t>
            </w:r>
            <w:proofErr w:type="spellStart"/>
            <w:r w:rsidRPr="00392520">
              <w:rPr>
                <w:rFonts w:ascii="Times New Roman" w:hAnsi="Times New Roman"/>
              </w:rPr>
              <w:t>к.XIX-н</w:t>
            </w:r>
            <w:proofErr w:type="gramStart"/>
            <w:r w:rsidRPr="00392520">
              <w:rPr>
                <w:rFonts w:ascii="Times New Roman" w:hAnsi="Times New Roman"/>
              </w:rPr>
              <w:t>.Х</w:t>
            </w:r>
            <w:proofErr w:type="gramEnd"/>
            <w:r w:rsidRPr="00392520">
              <w:rPr>
                <w:rFonts w:ascii="Times New Roman" w:hAnsi="Times New Roman"/>
              </w:rPr>
              <w:t>Х</w:t>
            </w:r>
            <w:proofErr w:type="spellEnd"/>
            <w:r w:rsidRPr="00392520">
              <w:rPr>
                <w:rFonts w:ascii="Times New Roman" w:hAnsi="Times New Roman"/>
              </w:rPr>
              <w:t xml:space="preserve"> в.</w:t>
            </w:r>
          </w:p>
          <w:p w:rsidR="00C1712D" w:rsidRPr="00392520" w:rsidRDefault="00C1712D" w:rsidP="00392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 Философия этого периода и ее влияние на основные направления в искусстве и литературе рубежа веков.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2.2. Особенности франкоязычной литературы </w:t>
            </w:r>
            <w:proofErr w:type="spellStart"/>
            <w:r w:rsidRPr="00392520">
              <w:rPr>
                <w:rFonts w:ascii="Times New Roman" w:hAnsi="Times New Roman"/>
              </w:rPr>
              <w:t>к.XIX-н.XX</w:t>
            </w:r>
            <w:proofErr w:type="spellEnd"/>
            <w:r w:rsidRPr="00392520">
              <w:rPr>
                <w:rFonts w:ascii="Times New Roman" w:hAnsi="Times New Roman"/>
              </w:rPr>
              <w:t xml:space="preserve"> вв. Натурализм, его социальные и философско-эстетические корни.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2.3. Французская лирика середины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в. Поэтическая группа «Парнас»: эстетика и художественная практика. «Теория </w:t>
            </w:r>
            <w:proofErr w:type="spellStart"/>
            <w:r w:rsidRPr="00392520">
              <w:rPr>
                <w:rFonts w:ascii="Times New Roman" w:hAnsi="Times New Roman"/>
              </w:rPr>
              <w:t>соответсвий</w:t>
            </w:r>
            <w:proofErr w:type="spellEnd"/>
            <w:r w:rsidRPr="00392520">
              <w:rPr>
                <w:rFonts w:ascii="Times New Roman" w:hAnsi="Times New Roman"/>
              </w:rPr>
              <w:t xml:space="preserve">» Шарля </w:t>
            </w:r>
            <w:proofErr w:type="spellStart"/>
            <w:r w:rsidRPr="00392520">
              <w:rPr>
                <w:rFonts w:ascii="Times New Roman" w:hAnsi="Times New Roman"/>
              </w:rPr>
              <w:t>Бодлера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2.3. Философская основа символизма. Специфика символа. Поэты-символисты и их теории. Символизм в Бельгии. Творчество </w:t>
            </w:r>
            <w:proofErr w:type="spellStart"/>
            <w:r w:rsidRPr="00392520">
              <w:rPr>
                <w:rFonts w:ascii="Times New Roman" w:hAnsi="Times New Roman"/>
              </w:rPr>
              <w:t>М.Метерлинка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2.4. Особенности развития французского реализма в к.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– </w:t>
            </w:r>
            <w:proofErr w:type="spellStart"/>
            <w:r w:rsidRPr="00392520">
              <w:rPr>
                <w:rFonts w:ascii="Times New Roman" w:hAnsi="Times New Roman"/>
              </w:rPr>
              <w:t>перв</w:t>
            </w:r>
            <w:proofErr w:type="spellEnd"/>
            <w:r w:rsidRPr="00392520">
              <w:rPr>
                <w:rFonts w:ascii="Times New Roman" w:hAnsi="Times New Roman"/>
              </w:rPr>
              <w:t xml:space="preserve">. половине ХХ в. Жанровые особенности романов Анатоля Франса. «Католическое возрождение» как культурно-исторический феномен. Творчество Ф. Мориака. Особенности творчества </w:t>
            </w:r>
            <w:proofErr w:type="spellStart"/>
            <w:r w:rsidRPr="00392520">
              <w:rPr>
                <w:rFonts w:ascii="Times New Roman" w:hAnsi="Times New Roman"/>
              </w:rPr>
              <w:t>Р.Роллана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2.5. Английская литература. Неоромантизм: эстетика и художественная практика.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>2.6. Эстетизм. Своеобразие творчества Оскара Уайльда.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10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2.7. Реализм в Англии. Художественные особенности </w:t>
            </w:r>
            <w:proofErr w:type="spellStart"/>
            <w:r w:rsidRPr="00392520">
              <w:rPr>
                <w:rFonts w:ascii="Times New Roman" w:hAnsi="Times New Roman"/>
              </w:rPr>
              <w:t>Уэссекских</w:t>
            </w:r>
            <w:proofErr w:type="spellEnd"/>
            <w:r w:rsidRPr="00392520">
              <w:rPr>
                <w:rFonts w:ascii="Times New Roman" w:hAnsi="Times New Roman"/>
              </w:rPr>
              <w:t xml:space="preserve"> романов </w:t>
            </w:r>
            <w:proofErr w:type="spellStart"/>
            <w:r w:rsidRPr="00392520">
              <w:rPr>
                <w:rFonts w:ascii="Times New Roman" w:hAnsi="Times New Roman"/>
              </w:rPr>
              <w:t>Т.Харди</w:t>
            </w:r>
            <w:proofErr w:type="spellEnd"/>
            <w:r w:rsidRPr="00392520">
              <w:rPr>
                <w:rFonts w:ascii="Times New Roman" w:hAnsi="Times New Roman"/>
              </w:rPr>
              <w:t xml:space="preserve">. Семейно-психологический роман </w:t>
            </w:r>
            <w:proofErr w:type="spellStart"/>
            <w:r w:rsidRPr="00392520">
              <w:rPr>
                <w:rFonts w:ascii="Times New Roman" w:hAnsi="Times New Roman"/>
              </w:rPr>
              <w:t>Дж</w:t>
            </w:r>
            <w:proofErr w:type="gramStart"/>
            <w:r w:rsidRPr="00392520">
              <w:rPr>
                <w:rFonts w:ascii="Times New Roman" w:hAnsi="Times New Roman"/>
              </w:rPr>
              <w:t>.Г</w:t>
            </w:r>
            <w:proofErr w:type="gramEnd"/>
            <w:r w:rsidRPr="00392520">
              <w:rPr>
                <w:rFonts w:ascii="Times New Roman" w:hAnsi="Times New Roman"/>
              </w:rPr>
              <w:t>олсуорси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2.8. Немецкая литература к.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– н. ХХ в. Особенности немецкого реализма. Своеобразие творчества Томаса Манна.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2.9. Немецкая драматургия рубежа веков. Специфика пьес </w:t>
            </w:r>
            <w:proofErr w:type="spellStart"/>
            <w:r w:rsidRPr="00392520">
              <w:rPr>
                <w:rFonts w:ascii="Times New Roman" w:hAnsi="Times New Roman"/>
              </w:rPr>
              <w:t>Г.Гауптмана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10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2.10. Австрийская литература. Поэтический мир </w:t>
            </w:r>
            <w:proofErr w:type="spellStart"/>
            <w:r w:rsidRPr="00392520">
              <w:rPr>
                <w:rFonts w:ascii="Times New Roman" w:hAnsi="Times New Roman"/>
              </w:rPr>
              <w:t>Р.М.Рильке</w:t>
            </w:r>
            <w:proofErr w:type="spellEnd"/>
            <w:r w:rsidRPr="00392520">
              <w:rPr>
                <w:rFonts w:ascii="Times New Roman" w:hAnsi="Times New Roman"/>
              </w:rPr>
              <w:t xml:space="preserve">. 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10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2.11. Скандинавская литература. Основные черты «новой драмы». Творчество </w:t>
            </w:r>
            <w:proofErr w:type="spellStart"/>
            <w:r w:rsidRPr="00392520">
              <w:rPr>
                <w:rFonts w:ascii="Times New Roman" w:hAnsi="Times New Roman"/>
              </w:rPr>
              <w:t>Г.Ибсена</w:t>
            </w:r>
            <w:proofErr w:type="spellEnd"/>
            <w:r w:rsidRPr="00392520">
              <w:rPr>
                <w:rFonts w:ascii="Times New Roman" w:hAnsi="Times New Roman"/>
              </w:rPr>
              <w:t>. «</w:t>
            </w:r>
            <w:proofErr w:type="spellStart"/>
            <w:r w:rsidRPr="00392520">
              <w:rPr>
                <w:rFonts w:ascii="Times New Roman" w:hAnsi="Times New Roman"/>
              </w:rPr>
              <w:t>Квинтессенция</w:t>
            </w:r>
            <w:proofErr w:type="spellEnd"/>
            <w:r w:rsidRPr="00392520">
              <w:rPr>
                <w:rFonts w:ascii="Times New Roman" w:hAnsi="Times New Roman"/>
              </w:rPr>
              <w:t xml:space="preserve"> </w:t>
            </w:r>
            <w:proofErr w:type="spellStart"/>
            <w:r w:rsidRPr="00392520">
              <w:rPr>
                <w:rFonts w:ascii="Times New Roman" w:hAnsi="Times New Roman"/>
              </w:rPr>
              <w:t>ибсенизма</w:t>
            </w:r>
            <w:proofErr w:type="spellEnd"/>
            <w:r w:rsidRPr="00392520">
              <w:rPr>
                <w:rFonts w:ascii="Times New Roman" w:hAnsi="Times New Roman"/>
              </w:rPr>
              <w:t>» в драматургии Бернарда Шоу.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2.12. Американская литература </w:t>
            </w:r>
            <w:proofErr w:type="spellStart"/>
            <w:r w:rsidRPr="00392520">
              <w:rPr>
                <w:rFonts w:ascii="Times New Roman" w:hAnsi="Times New Roman"/>
              </w:rPr>
              <w:t>к.XIX</w:t>
            </w:r>
            <w:proofErr w:type="spellEnd"/>
            <w:r w:rsidRPr="00392520">
              <w:rPr>
                <w:rFonts w:ascii="Times New Roman" w:hAnsi="Times New Roman"/>
              </w:rPr>
              <w:t xml:space="preserve"> – </w:t>
            </w:r>
            <w:proofErr w:type="spellStart"/>
            <w:r w:rsidRPr="00392520">
              <w:rPr>
                <w:rFonts w:ascii="Times New Roman" w:hAnsi="Times New Roman"/>
              </w:rPr>
              <w:t>н</w:t>
            </w:r>
            <w:proofErr w:type="gramStart"/>
            <w:r w:rsidRPr="00392520">
              <w:rPr>
                <w:rFonts w:ascii="Times New Roman" w:hAnsi="Times New Roman"/>
              </w:rPr>
              <w:t>.Х</w:t>
            </w:r>
            <w:proofErr w:type="gramEnd"/>
            <w:r w:rsidRPr="00392520">
              <w:rPr>
                <w:rFonts w:ascii="Times New Roman" w:hAnsi="Times New Roman"/>
              </w:rPr>
              <w:t>Х</w:t>
            </w:r>
            <w:proofErr w:type="spellEnd"/>
            <w:r w:rsidRPr="00392520">
              <w:rPr>
                <w:rFonts w:ascii="Times New Roman" w:hAnsi="Times New Roman"/>
              </w:rPr>
              <w:t xml:space="preserve"> в.: многообразие эстетических тенденций. Специфика реализма в литературе США. Основные темы и образы творчества </w:t>
            </w:r>
            <w:proofErr w:type="spellStart"/>
            <w:r w:rsidRPr="00392520">
              <w:rPr>
                <w:rFonts w:ascii="Times New Roman" w:hAnsi="Times New Roman"/>
              </w:rPr>
              <w:t>Г.Джеймса</w:t>
            </w:r>
            <w:proofErr w:type="spellEnd"/>
            <w:r w:rsidRPr="00392520">
              <w:rPr>
                <w:rFonts w:ascii="Times New Roman" w:hAnsi="Times New Roman"/>
              </w:rPr>
              <w:t xml:space="preserve">, </w:t>
            </w:r>
            <w:proofErr w:type="spellStart"/>
            <w:r w:rsidRPr="00392520">
              <w:rPr>
                <w:rFonts w:ascii="Times New Roman" w:hAnsi="Times New Roman"/>
              </w:rPr>
              <w:t>Дж</w:t>
            </w:r>
            <w:proofErr w:type="gramStart"/>
            <w:r w:rsidRPr="00392520">
              <w:rPr>
                <w:rFonts w:ascii="Times New Roman" w:hAnsi="Times New Roman"/>
              </w:rPr>
              <w:t>.Л</w:t>
            </w:r>
            <w:proofErr w:type="gramEnd"/>
            <w:r w:rsidRPr="00392520">
              <w:rPr>
                <w:rFonts w:ascii="Times New Roman" w:hAnsi="Times New Roman"/>
              </w:rPr>
              <w:t>ондона</w:t>
            </w:r>
            <w:proofErr w:type="spellEnd"/>
            <w:r w:rsidRPr="00392520">
              <w:rPr>
                <w:rFonts w:ascii="Times New Roman" w:hAnsi="Times New Roman"/>
              </w:rPr>
              <w:t xml:space="preserve">, </w:t>
            </w:r>
            <w:proofErr w:type="spellStart"/>
            <w:r w:rsidRPr="00392520">
              <w:rPr>
                <w:rFonts w:ascii="Times New Roman" w:hAnsi="Times New Roman"/>
              </w:rPr>
              <w:t>Т.Драйзера</w:t>
            </w:r>
            <w:proofErr w:type="spellEnd"/>
            <w:r w:rsidRPr="00392520">
              <w:rPr>
                <w:rFonts w:ascii="Times New Roman" w:hAnsi="Times New Roman"/>
              </w:rPr>
              <w:t>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14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2.13. Особенности польской литературы к. </w:t>
            </w:r>
            <w:r w:rsidRPr="00392520">
              <w:rPr>
                <w:rFonts w:ascii="Times New Roman" w:hAnsi="Times New Roman"/>
                <w:lang w:val="en-US"/>
              </w:rPr>
              <w:t>XIX</w:t>
            </w:r>
            <w:r w:rsidRPr="00392520">
              <w:rPr>
                <w:rFonts w:ascii="Times New Roman" w:hAnsi="Times New Roman"/>
              </w:rPr>
              <w:t xml:space="preserve"> – </w:t>
            </w:r>
            <w:proofErr w:type="spellStart"/>
            <w:r w:rsidRPr="00392520">
              <w:rPr>
                <w:rFonts w:ascii="Times New Roman" w:hAnsi="Times New Roman"/>
              </w:rPr>
              <w:t>н</w:t>
            </w:r>
            <w:proofErr w:type="gramStart"/>
            <w:r w:rsidRPr="00392520">
              <w:rPr>
                <w:rFonts w:ascii="Times New Roman" w:hAnsi="Times New Roman"/>
              </w:rPr>
              <w:t>.Х</w:t>
            </w:r>
            <w:proofErr w:type="gramEnd"/>
            <w:r w:rsidRPr="00392520">
              <w:rPr>
                <w:rFonts w:ascii="Times New Roman" w:hAnsi="Times New Roman"/>
              </w:rPr>
              <w:t>Х</w:t>
            </w:r>
            <w:proofErr w:type="spellEnd"/>
            <w:r w:rsidRPr="00392520">
              <w:rPr>
                <w:rFonts w:ascii="Times New Roman" w:hAnsi="Times New Roman"/>
              </w:rPr>
              <w:t xml:space="preserve"> вв.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8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392520" w:rsidTr="00392520">
        <w:tc>
          <w:tcPr>
            <w:tcW w:w="46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:rsidR="00C1712D" w:rsidRPr="00392520" w:rsidRDefault="00C1712D" w:rsidP="00392520">
            <w:pPr>
              <w:tabs>
                <w:tab w:val="num" w:pos="643"/>
              </w:tabs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92520">
              <w:rPr>
                <w:rFonts w:ascii="Times New Roman" w:hAnsi="Times New Roman"/>
              </w:rPr>
              <w:t xml:space="preserve">2.14. Литература Индии, ее особенности. </w:t>
            </w:r>
            <w:r w:rsidRPr="00392520">
              <w:rPr>
                <w:rFonts w:ascii="Times New Roman" w:hAnsi="Times New Roman"/>
              </w:rPr>
              <w:lastRenderedPageBreak/>
              <w:t>Творчество Рабиндраната Тагора.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8" w:space="0" w:color="000000"/>
              <w:right w:val="single" w:sz="8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lastRenderedPageBreak/>
              <w:t>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8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392520">
              <w:rPr>
                <w:rFonts w:ascii="Times New Roman" w:eastAsia="Times New Roman" w:hAnsi="Times New Roman"/>
              </w:rPr>
              <w:t>10</w:t>
            </w:r>
          </w:p>
        </w:tc>
      </w:tr>
      <w:tr w:rsidR="00C1712D" w:rsidRPr="00392520" w:rsidTr="00C1712D">
        <w:trPr>
          <w:trHeight w:val="340"/>
        </w:trPr>
        <w:tc>
          <w:tcPr>
            <w:tcW w:w="463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right"/>
            </w:pPr>
            <w:r w:rsidRPr="00392520">
              <w:rPr>
                <w:rFonts w:ascii="Times" w:eastAsia="Times" w:hAnsi="Times" w:cs="Times"/>
              </w:rPr>
              <w:lastRenderedPageBreak/>
              <w:t>Итого:</w:t>
            </w:r>
          </w:p>
        </w:tc>
        <w:tc>
          <w:tcPr>
            <w:tcW w:w="855" w:type="dxa"/>
            <w:tcBorders>
              <w:top w:val="single" w:sz="8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2520">
              <w:rPr>
                <w:rFonts w:ascii="Times New Roman" w:hAnsi="Times New Roman"/>
                <w:b/>
              </w:rPr>
              <w:t>36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2520">
              <w:rPr>
                <w:rFonts w:ascii="Times New Roman" w:hAnsi="Times New Roman"/>
                <w:b/>
              </w:rPr>
              <w:t>72</w:t>
            </w:r>
          </w:p>
        </w:tc>
        <w:tc>
          <w:tcPr>
            <w:tcW w:w="14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2520">
              <w:rPr>
                <w:rFonts w:ascii="Times New Roman" w:hAnsi="Times New Roman"/>
                <w:b/>
              </w:rPr>
              <w:t>52</w:t>
            </w:r>
          </w:p>
        </w:tc>
        <w:tc>
          <w:tcPr>
            <w:tcW w:w="1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2520">
              <w:rPr>
                <w:rFonts w:ascii="Times New Roman" w:hAnsi="Times New Roman"/>
                <w:b/>
              </w:rPr>
              <w:t>162</w:t>
            </w:r>
          </w:p>
        </w:tc>
        <w:tc>
          <w:tcPr>
            <w:tcW w:w="8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vAlign w:val="center"/>
          </w:tcPr>
          <w:p w:rsidR="00C1712D" w:rsidRPr="00392520" w:rsidRDefault="00C1712D" w:rsidP="00392520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392520">
              <w:rPr>
                <w:rFonts w:ascii="Times New Roman" w:hAnsi="Times New Roman"/>
                <w:b/>
              </w:rPr>
              <w:t>324</w:t>
            </w:r>
          </w:p>
        </w:tc>
      </w:tr>
    </w:tbl>
    <w:p w:rsidR="00C1712D" w:rsidRDefault="00C1712D" w:rsidP="00434917">
      <w:pPr>
        <w:spacing w:after="0" w:line="240" w:lineRule="auto"/>
        <w:rPr>
          <w:rFonts w:ascii="Times New Roman" w:eastAsia="Times New Roman" w:hAnsi="Times New Roman"/>
          <w:i/>
          <w:sz w:val="24"/>
          <w:szCs w:val="24"/>
        </w:rPr>
      </w:pPr>
    </w:p>
    <w:p w:rsidR="00C1712D" w:rsidRDefault="00C1712D" w:rsidP="00434917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5.2. Методы обучения</w:t>
      </w:r>
    </w:p>
    <w:p w:rsidR="00C1712D" w:rsidRDefault="00C1712D" w:rsidP="0043491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При освоении дисциплины «История зарубежной литературы 2» используются традиционные обучающие технологии – практические занятия.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микрогруппах</w:t>
      </w:r>
      <w:proofErr w:type="spellEnd"/>
      <w:r>
        <w:rPr>
          <w:rFonts w:ascii="Times New Roman" w:eastAsia="Times New Roman" w:hAnsi="Times New Roman"/>
          <w:sz w:val="24"/>
          <w:szCs w:val="24"/>
        </w:rPr>
        <w:t>).</w:t>
      </w:r>
      <w:r w:rsidR="00434917">
        <w:rPr>
          <w:rFonts w:ascii="Times New Roman" w:eastAsia="Times New Roman" w:hAnsi="Times New Roman"/>
          <w:sz w:val="24"/>
          <w:szCs w:val="24"/>
        </w:rPr>
        <w:t xml:space="preserve"> </w:t>
      </w:r>
    </w:p>
    <w:p w:rsidR="00434917" w:rsidRDefault="00434917" w:rsidP="0043491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D15C49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6. Технологическая карта дисциплины</w:t>
      </w:r>
    </w:p>
    <w:p w:rsidR="00C1712D" w:rsidRDefault="00C1712D" w:rsidP="00D15C49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6.1. Рейтинг-план</w:t>
      </w:r>
    </w:p>
    <w:tbl>
      <w:tblPr>
        <w:tblW w:w="985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60"/>
        <w:gridCol w:w="1642"/>
        <w:gridCol w:w="1701"/>
        <w:gridCol w:w="1701"/>
        <w:gridCol w:w="1134"/>
        <w:gridCol w:w="851"/>
        <w:gridCol w:w="814"/>
      </w:tblGrid>
      <w:tr w:rsidR="00C1712D" w:rsidRPr="00444A39" w:rsidTr="00C1712D">
        <w:trPr>
          <w:trHeight w:val="600"/>
        </w:trPr>
        <w:tc>
          <w:tcPr>
            <w:tcW w:w="488" w:type="dxa"/>
            <w:vMerge w:val="restart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444A39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444A39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3" w:type="dxa"/>
            <w:vMerge w:val="restart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gridSpan w:val="2"/>
            <w:vMerge w:val="restart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701" w:type="dxa"/>
            <w:vMerge w:val="restart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(</w:t>
            </w:r>
            <w:proofErr w:type="spellStart"/>
            <w:r w:rsidRPr="00444A39">
              <w:rPr>
                <w:rFonts w:ascii="Times New Roman" w:eastAsia="Times New Roman" w:hAnsi="Times New Roman"/>
                <w:color w:val="000000"/>
              </w:rPr>
              <w:t>min-max</w:t>
            </w:r>
            <w:proofErr w:type="spellEnd"/>
            <w:r w:rsidRPr="00444A39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vMerge w:val="restart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65" w:type="dxa"/>
            <w:gridSpan w:val="2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C1712D" w:rsidRPr="00444A39" w:rsidTr="00C1712D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</w:tcPr>
          <w:p w:rsidR="00C1712D" w:rsidRPr="00444A39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</w:tcPr>
          <w:p w:rsidR="00C1712D" w:rsidRPr="00444A39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</w:tcPr>
          <w:p w:rsidR="00C1712D" w:rsidRPr="00444A39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</w:tcPr>
          <w:p w:rsidR="00C1712D" w:rsidRPr="00444A39" w:rsidRDefault="00C1712D" w:rsidP="00C1712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</w:tcPr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4" w:type="dxa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C1712D" w:rsidRPr="00444A39" w:rsidTr="00C1712D">
        <w:trPr>
          <w:trHeight w:val="300"/>
        </w:trPr>
        <w:tc>
          <w:tcPr>
            <w:tcW w:w="9854" w:type="dxa"/>
            <w:gridSpan w:val="9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</w:rPr>
              <w:t>7 семестр</w:t>
            </w:r>
          </w:p>
        </w:tc>
      </w:tr>
      <w:tr w:rsidR="00C1712D" w:rsidRPr="00444A39" w:rsidTr="00AD0FA6">
        <w:trPr>
          <w:trHeight w:val="1014"/>
        </w:trPr>
        <w:tc>
          <w:tcPr>
            <w:tcW w:w="488" w:type="dxa"/>
            <w:vMerge w:val="restart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63" w:type="dxa"/>
            <w:vMerge w:val="restart"/>
            <w:shd w:val="clear" w:color="auto" w:fill="FFFFFF"/>
          </w:tcPr>
          <w:p w:rsidR="00444A39" w:rsidRPr="00444A39" w:rsidRDefault="00444A39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ОР.1-2-1</w:t>
            </w:r>
          </w:p>
          <w:p w:rsidR="00444A39" w:rsidRPr="00444A39" w:rsidRDefault="00444A39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ОР.2-2-2</w:t>
            </w:r>
          </w:p>
        </w:tc>
        <w:tc>
          <w:tcPr>
            <w:tcW w:w="1702" w:type="dxa"/>
            <w:gridSpan w:val="2"/>
            <w:vMerge w:val="restart"/>
            <w:shd w:val="clear" w:color="auto" w:fill="FFFFFF"/>
            <w:vAlign w:val="center"/>
          </w:tcPr>
          <w:p w:rsidR="00C1712D" w:rsidRPr="00444A39" w:rsidRDefault="00C1712D" w:rsidP="001C20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 xml:space="preserve">Слушание лекций, </w:t>
            </w:r>
          </w:p>
          <w:p w:rsidR="00C1712D" w:rsidRPr="00444A39" w:rsidRDefault="00C1712D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 xml:space="preserve">устные сообщения по теме практического занятия, анализ художественных текстов, самостоятельная работа, тестирование в ЭУМК, </w:t>
            </w:r>
          </w:p>
          <w:p w:rsidR="00C1712D" w:rsidRPr="00444A39" w:rsidRDefault="00C1712D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участие в образовательном событии (научной конференции)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Конспект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4-6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18</w:t>
            </w:r>
          </w:p>
        </w:tc>
      </w:tr>
      <w:tr w:rsidR="00C1712D" w:rsidRPr="00444A39" w:rsidTr="00AD0FA6">
        <w:trPr>
          <w:trHeight w:val="844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Тест в ЭОС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5-10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20</w:t>
            </w:r>
          </w:p>
        </w:tc>
      </w:tr>
      <w:tr w:rsidR="00C1712D" w:rsidRPr="00444A39" w:rsidTr="00AB1898">
        <w:trPr>
          <w:trHeight w:val="985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Отчет по лекциям в ЭУМК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2-3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6</w:t>
            </w:r>
          </w:p>
        </w:tc>
      </w:tr>
      <w:tr w:rsidR="00C1712D" w:rsidRPr="00444A39" w:rsidTr="00AB1898">
        <w:trPr>
          <w:trHeight w:val="843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Контрольная работа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9-9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9</w:t>
            </w:r>
          </w:p>
        </w:tc>
      </w:tr>
      <w:tr w:rsidR="00C1712D" w:rsidRPr="00444A39" w:rsidTr="00AD0FA6">
        <w:trPr>
          <w:trHeight w:val="545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gridSpan w:val="2"/>
            <w:vMerge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Образовательное событие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10-17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17</w:t>
            </w:r>
          </w:p>
        </w:tc>
      </w:tr>
      <w:tr w:rsidR="00C1712D" w:rsidRPr="00444A39" w:rsidTr="00AD0FA6">
        <w:trPr>
          <w:trHeight w:val="840"/>
        </w:trPr>
        <w:tc>
          <w:tcPr>
            <w:tcW w:w="488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FD0119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Итогов</w:t>
            </w:r>
            <w:r w:rsidR="00FD0119">
              <w:rPr>
                <w:rFonts w:ascii="Times New Roman" w:eastAsia="Times New Roman" w:hAnsi="Times New Roman"/>
              </w:rPr>
              <w:t>ый</w:t>
            </w:r>
            <w:r w:rsidRPr="00444A39">
              <w:rPr>
                <w:rFonts w:ascii="Times New Roman" w:eastAsia="Times New Roman" w:hAnsi="Times New Roman"/>
              </w:rPr>
              <w:t xml:space="preserve"> тест в ЭОС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AD0FA6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30</w:t>
            </w:r>
          </w:p>
        </w:tc>
      </w:tr>
      <w:tr w:rsidR="00C1712D" w:rsidRPr="00444A39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  <w:color w:val="000000"/>
              </w:rPr>
              <w:t>Итого:</w:t>
            </w: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55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100</w:t>
            </w:r>
          </w:p>
        </w:tc>
      </w:tr>
      <w:tr w:rsidR="00C1712D" w:rsidRPr="00444A39" w:rsidTr="00C1712D">
        <w:trPr>
          <w:trHeight w:val="421"/>
        </w:trPr>
        <w:tc>
          <w:tcPr>
            <w:tcW w:w="9854" w:type="dxa"/>
            <w:gridSpan w:val="9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</w:rPr>
              <w:t>8 семестр</w:t>
            </w:r>
          </w:p>
        </w:tc>
      </w:tr>
      <w:tr w:rsidR="00C1712D" w:rsidRPr="00444A39" w:rsidTr="001C20FB">
        <w:trPr>
          <w:trHeight w:val="425"/>
        </w:trPr>
        <w:tc>
          <w:tcPr>
            <w:tcW w:w="488" w:type="dxa"/>
            <w:vMerge w:val="restart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523" w:type="dxa"/>
            <w:gridSpan w:val="2"/>
            <w:vMerge w:val="restart"/>
            <w:shd w:val="clear" w:color="auto" w:fill="FFFFFF"/>
          </w:tcPr>
          <w:p w:rsidR="00AB1898" w:rsidRPr="00444A39" w:rsidRDefault="00AB1898" w:rsidP="00AB1898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ОР.1-2-1</w:t>
            </w:r>
          </w:p>
          <w:p w:rsidR="00C1712D" w:rsidRPr="00444A39" w:rsidRDefault="00AB1898" w:rsidP="00AB1898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ОР.2-2-2</w:t>
            </w:r>
          </w:p>
        </w:tc>
        <w:tc>
          <w:tcPr>
            <w:tcW w:w="1642" w:type="dxa"/>
            <w:vMerge w:val="restart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 xml:space="preserve">Слушание лекций, тестирования по темам практических занятий, </w:t>
            </w:r>
            <w:r w:rsidRPr="00444A39">
              <w:rPr>
                <w:rFonts w:ascii="Times New Roman" w:eastAsia="Times New Roman" w:hAnsi="Times New Roman"/>
              </w:rPr>
              <w:lastRenderedPageBreak/>
              <w:t>устные сообщения по теме практического занятия, анализ художественных текстов,</w:t>
            </w:r>
          </w:p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тестирование в ЭУМК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1C20FB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Тест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3-5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40</w:t>
            </w:r>
          </w:p>
        </w:tc>
      </w:tr>
      <w:tr w:rsidR="00C1712D" w:rsidRPr="00444A39" w:rsidTr="001C20FB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Контрольная работа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8-12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12</w:t>
            </w:r>
          </w:p>
        </w:tc>
      </w:tr>
      <w:tr w:rsidR="00C1712D" w:rsidRPr="00444A39" w:rsidTr="001C20FB">
        <w:trPr>
          <w:trHeight w:val="300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Индивидуальное домашнее задание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5-8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</w:t>
            </w:r>
          </w:p>
        </w:tc>
      </w:tr>
      <w:tr w:rsidR="00C1712D" w:rsidRPr="00444A39" w:rsidTr="001C20FB">
        <w:trPr>
          <w:trHeight w:val="1031"/>
        </w:trPr>
        <w:tc>
          <w:tcPr>
            <w:tcW w:w="488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1523" w:type="dxa"/>
            <w:gridSpan w:val="2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642" w:type="dxa"/>
            <w:vMerge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1C20FB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Тест в ЭОС</w:t>
            </w:r>
          </w:p>
        </w:tc>
        <w:tc>
          <w:tcPr>
            <w:tcW w:w="1701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8-10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</w:t>
            </w:r>
          </w:p>
        </w:tc>
      </w:tr>
      <w:tr w:rsidR="00C1712D" w:rsidRPr="00444A39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lastRenderedPageBreak/>
              <w:t>2</w:t>
            </w: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color w:val="000000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  <w:color w:val="000000"/>
              </w:rPr>
              <w:t>Экзамен</w:t>
            </w: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10-30</w:t>
            </w: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444A39">
              <w:rPr>
                <w:rFonts w:ascii="Times New Roman" w:eastAsia="Times New Roman" w:hAnsi="Times New Roman"/>
              </w:rPr>
              <w:t>30</w:t>
            </w:r>
          </w:p>
        </w:tc>
      </w:tr>
      <w:tr w:rsidR="00C1712D" w:rsidRPr="00444A39" w:rsidTr="00C1712D">
        <w:trPr>
          <w:trHeight w:val="300"/>
        </w:trPr>
        <w:tc>
          <w:tcPr>
            <w:tcW w:w="488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</w:p>
        </w:tc>
        <w:tc>
          <w:tcPr>
            <w:tcW w:w="3165" w:type="dxa"/>
            <w:gridSpan w:val="3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right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  <w:color w:val="000000"/>
              </w:rPr>
              <w:t>Итого:</w:t>
            </w: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shd w:val="clear" w:color="auto" w:fill="FFFFFF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shd w:val="clear" w:color="auto" w:fill="FFFFFF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4" w:type="dxa"/>
            <w:vAlign w:val="center"/>
          </w:tcPr>
          <w:p w:rsidR="00C1712D" w:rsidRPr="00444A39" w:rsidRDefault="00C1712D" w:rsidP="00C1712D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444A39">
              <w:rPr>
                <w:rFonts w:ascii="Times New Roman" w:eastAsia="Times New Roman" w:hAnsi="Times New Roman"/>
                <w:b/>
              </w:rPr>
              <w:t>100</w:t>
            </w:r>
          </w:p>
        </w:tc>
      </w:tr>
    </w:tbl>
    <w:p w:rsidR="00C1712D" w:rsidRDefault="00C1712D" w:rsidP="00C1712D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Pr="00732E95" w:rsidRDefault="00C1712D" w:rsidP="00C1712D">
      <w:pPr>
        <w:spacing w:after="0" w:line="36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 w:rsidRPr="00732E95">
        <w:rPr>
          <w:rFonts w:ascii="Times New Roman" w:eastAsia="Times New Roman" w:hAnsi="Times New Roman"/>
          <w:b/>
          <w:sz w:val="24"/>
          <w:szCs w:val="24"/>
        </w:rPr>
        <w:t>7. Учебно-методическое и информационное обеспечение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6849C7">
        <w:rPr>
          <w:rFonts w:ascii="Times New Roman" w:hAnsi="Times New Roman"/>
          <w:i/>
        </w:rPr>
        <w:t>7.1. Основная литература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>1. Жук, М.И. История зарубежной литературы конца XIX — начала XX века: учебное пособие. М.: Издательство «Флинта», 2016. 225 с. URL: </w:t>
      </w:r>
      <w:hyperlink r:id="rId13" w:history="1">
        <w:r w:rsidRPr="006849C7">
          <w:rPr>
            <w:rFonts w:ascii="Times New Roman" w:hAnsi="Times New Roman"/>
            <w:color w:val="000000"/>
          </w:rPr>
          <w:t>http://biblioclub.ru/index.php?page=book&amp;id=69138</w:t>
        </w:r>
      </w:hyperlink>
      <w:r w:rsidRPr="006849C7">
        <w:rPr>
          <w:rFonts w:ascii="Times New Roman" w:hAnsi="Times New Roman"/>
          <w:color w:val="000000"/>
        </w:rPr>
        <w:t> .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2. </w:t>
      </w:r>
      <w:proofErr w:type="spellStart"/>
      <w:r w:rsidRPr="006849C7">
        <w:rPr>
          <w:rFonts w:ascii="Times New Roman" w:hAnsi="Times New Roman"/>
          <w:color w:val="000000"/>
        </w:rPr>
        <w:t>Курдина</w:t>
      </w:r>
      <w:proofErr w:type="spellEnd"/>
      <w:r w:rsidRPr="006849C7">
        <w:rPr>
          <w:rFonts w:ascii="Times New Roman" w:hAnsi="Times New Roman"/>
          <w:color w:val="000000"/>
        </w:rPr>
        <w:t>, Ж.В. История зарубежной литературы XIX века. Романтизм: учебное пособие. М.: Издательство «Флинта», 2016. 207 с. URL: </w:t>
      </w:r>
      <w:hyperlink r:id="rId14" w:history="1">
        <w:r w:rsidRPr="006849C7">
          <w:rPr>
            <w:rFonts w:ascii="Times New Roman" w:hAnsi="Times New Roman"/>
            <w:color w:val="000000"/>
          </w:rPr>
          <w:t>http://biblioclub.ru/index.php?page=book&amp;id=57983</w:t>
        </w:r>
      </w:hyperlink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3. </w:t>
      </w:r>
      <w:proofErr w:type="spellStart"/>
      <w:r w:rsidRPr="006849C7">
        <w:rPr>
          <w:rFonts w:ascii="Times New Roman" w:hAnsi="Times New Roman"/>
          <w:color w:val="000000"/>
        </w:rPr>
        <w:t>Осьмухина</w:t>
      </w:r>
      <w:proofErr w:type="spellEnd"/>
      <w:r w:rsidRPr="006849C7">
        <w:rPr>
          <w:rFonts w:ascii="Times New Roman" w:hAnsi="Times New Roman"/>
          <w:color w:val="000000"/>
        </w:rPr>
        <w:t>, О.Ю. От античности к XIX столетию: история зарубежной литературы</w:t>
      </w:r>
      <w:proofErr w:type="gramStart"/>
      <w:r w:rsidRPr="006849C7">
        <w:rPr>
          <w:rFonts w:ascii="Times New Roman" w:hAnsi="Times New Roman"/>
          <w:color w:val="000000"/>
        </w:rPr>
        <w:t xml:space="preserve"> :</w:t>
      </w:r>
      <w:proofErr w:type="gramEnd"/>
      <w:r w:rsidRPr="006849C7">
        <w:rPr>
          <w:rFonts w:ascii="Times New Roman" w:hAnsi="Times New Roman"/>
          <w:color w:val="000000"/>
        </w:rPr>
        <w:t xml:space="preserve"> учебное пособие. М.: Издательство «Флинта», 2016. 321 с. URL: </w:t>
      </w:r>
      <w:hyperlink r:id="rId15" w:history="1">
        <w:r w:rsidRPr="006849C7">
          <w:rPr>
            <w:rFonts w:ascii="Times New Roman" w:hAnsi="Times New Roman"/>
            <w:color w:val="000000"/>
          </w:rPr>
          <w:t>http://biblioclub.ru/index.php?page=book&amp;id=69145</w:t>
        </w:r>
      </w:hyperlink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</w:rPr>
      </w:pP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6849C7">
        <w:rPr>
          <w:rFonts w:ascii="Times New Roman" w:hAnsi="Times New Roman"/>
          <w:i/>
        </w:rPr>
        <w:t>7.2. Дополнительная литература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1. </w:t>
      </w:r>
      <w:proofErr w:type="spellStart"/>
      <w:r w:rsidRPr="006849C7">
        <w:rPr>
          <w:rFonts w:ascii="Times New Roman" w:hAnsi="Times New Roman"/>
          <w:color w:val="000000"/>
        </w:rPr>
        <w:t>Букаты</w:t>
      </w:r>
      <w:proofErr w:type="spellEnd"/>
      <w:r w:rsidRPr="006849C7">
        <w:rPr>
          <w:rFonts w:ascii="Times New Roman" w:hAnsi="Times New Roman"/>
          <w:color w:val="000000"/>
        </w:rPr>
        <w:t>, Е.М. История зарубежной литературы второй трети XIX века. Новосибирск: НГТУ, 2010. 200 с. URL: </w:t>
      </w:r>
      <w:hyperlink r:id="rId16" w:history="1">
        <w:r w:rsidRPr="006849C7">
          <w:rPr>
            <w:rFonts w:ascii="Times New Roman" w:hAnsi="Times New Roman"/>
            <w:color w:val="000000"/>
          </w:rPr>
          <w:t>http://biblioclub.ru/index.php?page=book&amp;id=228949</w:t>
        </w:r>
      </w:hyperlink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2. </w:t>
      </w:r>
      <w:proofErr w:type="spellStart"/>
      <w:r w:rsidRPr="006849C7">
        <w:rPr>
          <w:rFonts w:ascii="Times New Roman" w:hAnsi="Times New Roman"/>
          <w:color w:val="000000"/>
        </w:rPr>
        <w:t>Мандель</w:t>
      </w:r>
      <w:proofErr w:type="spellEnd"/>
      <w:r w:rsidRPr="006849C7">
        <w:rPr>
          <w:rFonts w:ascii="Times New Roman" w:hAnsi="Times New Roman"/>
          <w:color w:val="000000"/>
        </w:rPr>
        <w:t xml:space="preserve">, Б.Р. Всемирная литература: Нобелевские лауреаты (1981-2014). М.; Берлин: </w:t>
      </w:r>
      <w:proofErr w:type="spellStart"/>
      <w:r w:rsidRPr="006849C7">
        <w:rPr>
          <w:rFonts w:ascii="Times New Roman" w:hAnsi="Times New Roman"/>
          <w:color w:val="000000"/>
        </w:rPr>
        <w:t>Директ</w:t>
      </w:r>
      <w:proofErr w:type="spellEnd"/>
      <w:r w:rsidRPr="006849C7">
        <w:rPr>
          <w:rFonts w:ascii="Times New Roman" w:hAnsi="Times New Roman"/>
          <w:color w:val="000000"/>
        </w:rPr>
        <w:t>-Медиа, 2015. 785 с.  URL: </w:t>
      </w:r>
      <w:hyperlink r:id="rId17" w:history="1">
        <w:r w:rsidRPr="006849C7">
          <w:rPr>
            <w:rFonts w:ascii="Times New Roman" w:hAnsi="Times New Roman"/>
            <w:color w:val="000000"/>
          </w:rPr>
          <w:t>http://biblioclub.ru/index.php?page=book&amp;id=270328</w:t>
        </w:r>
      </w:hyperlink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3. </w:t>
      </w:r>
      <w:proofErr w:type="spellStart"/>
      <w:r w:rsidRPr="006849C7">
        <w:rPr>
          <w:rFonts w:ascii="Times New Roman" w:hAnsi="Times New Roman"/>
          <w:color w:val="000000"/>
        </w:rPr>
        <w:t>Турышева</w:t>
      </w:r>
      <w:proofErr w:type="spellEnd"/>
      <w:r w:rsidRPr="006849C7">
        <w:rPr>
          <w:rFonts w:ascii="Times New Roman" w:hAnsi="Times New Roman"/>
          <w:color w:val="000000"/>
        </w:rPr>
        <w:t>, О.Н. История зарубежной литературы XIX века: реализм. М.: Издательство «Флинта», 2016. 77 с. URL: </w:t>
      </w:r>
      <w:hyperlink r:id="rId18" w:history="1">
        <w:r w:rsidRPr="006849C7">
          <w:rPr>
            <w:rFonts w:ascii="Times New Roman" w:hAnsi="Times New Roman"/>
            <w:color w:val="000000"/>
          </w:rPr>
          <w:t>http://biblioclub.ru/index.php?page=book&amp;id=482473</w:t>
        </w:r>
      </w:hyperlink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i/>
        </w:rPr>
      </w:pPr>
      <w:r w:rsidRPr="006849C7">
        <w:rPr>
          <w:rFonts w:ascii="Times New Roman" w:hAnsi="Times New Roman"/>
          <w:i/>
        </w:rPr>
        <w:t xml:space="preserve">7.3. Перечень учебно-методического обеспечения для самостоятельной работы </w:t>
      </w:r>
      <w:proofErr w:type="gramStart"/>
      <w:r w:rsidRPr="006849C7">
        <w:rPr>
          <w:rFonts w:ascii="Times New Roman" w:hAnsi="Times New Roman"/>
          <w:i/>
        </w:rPr>
        <w:t>обучающихся</w:t>
      </w:r>
      <w:proofErr w:type="gramEnd"/>
      <w:r w:rsidRPr="006849C7">
        <w:rPr>
          <w:rFonts w:ascii="Times New Roman" w:hAnsi="Times New Roman"/>
          <w:i/>
        </w:rPr>
        <w:t xml:space="preserve"> по дисциплине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</w:rPr>
      </w:pPr>
      <w:r w:rsidRPr="006849C7">
        <w:rPr>
          <w:rFonts w:ascii="Times New Roman" w:hAnsi="Times New Roman"/>
          <w:color w:val="000000"/>
        </w:rPr>
        <w:t xml:space="preserve">1. Маринина Ю.А. История зарубежной литературы к. XIX – н. ХХ в. – </w:t>
      </w:r>
      <w:proofErr w:type="spellStart"/>
      <w:r w:rsidRPr="006849C7">
        <w:rPr>
          <w:rFonts w:ascii="Times New Roman" w:hAnsi="Times New Roman"/>
          <w:color w:val="000000"/>
        </w:rPr>
        <w:t>Н.Новгород</w:t>
      </w:r>
      <w:proofErr w:type="spellEnd"/>
      <w:r w:rsidRPr="006849C7">
        <w:rPr>
          <w:rFonts w:ascii="Times New Roman" w:hAnsi="Times New Roman"/>
          <w:color w:val="000000"/>
        </w:rPr>
        <w:t xml:space="preserve">: НГПУ, 2012. – 138 с. </w:t>
      </w:r>
    </w:p>
    <w:p w:rsidR="006849C7" w:rsidRPr="006849C7" w:rsidRDefault="006849C7" w:rsidP="006849C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firstLine="709"/>
        <w:jc w:val="both"/>
        <w:outlineLvl w:val="0"/>
        <w:rPr>
          <w:rFonts w:ascii="Times New Roman" w:hAnsi="Times New Roman"/>
          <w:i/>
        </w:rPr>
      </w:pPr>
    </w:p>
    <w:p w:rsidR="00C1712D" w:rsidRDefault="00C1712D" w:rsidP="00C1712D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outlineLvl w:val="0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9532" w:type="dxa"/>
        <w:tblLayout w:type="fixed"/>
        <w:tblLook w:val="0400" w:firstRow="0" w:lastRow="0" w:firstColumn="0" w:lastColumn="0" w:noHBand="0" w:noVBand="1"/>
      </w:tblPr>
      <w:tblGrid>
        <w:gridCol w:w="2869"/>
        <w:gridCol w:w="6663"/>
      </w:tblGrid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http://www.biblioclub.ru ЭБС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Университетская библиотека онлайн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http://www.elibrary.ru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Научная электронная библиотека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http://www.ebiblioteka.ru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Универсальные базы данных изданий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http://bookz.ru/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Электронная библиотека художественной литературы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http://lib.ru/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библиотека Максима Мошкова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http://magazines.russ.ru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Журнальный зал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http://www.nounb.sci-nnov.ru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Нижегородская государственная универсальная научная библиотека</w:t>
            </w:r>
          </w:p>
        </w:tc>
      </w:tr>
      <w:tr w:rsidR="00256165" w:rsidRPr="00256165" w:rsidTr="00256165">
        <w:trPr>
          <w:trHeight w:val="280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256165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http://promo.net/pg/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Проект "</w:t>
            </w:r>
            <w:proofErr w:type="spellStart"/>
            <w:r w:rsidRPr="00256165">
              <w:rPr>
                <w:rFonts w:ascii="Times New Roman" w:eastAsia="Times New Roman" w:hAnsi="Times New Roman"/>
                <w:color w:val="000000"/>
              </w:rPr>
              <w:t>Гутенберг</w:t>
            </w:r>
            <w:proofErr w:type="spellEnd"/>
            <w:r w:rsidRPr="00256165">
              <w:rPr>
                <w:rFonts w:ascii="Times New Roman" w:eastAsia="Times New Roman" w:hAnsi="Times New Roman"/>
                <w:color w:val="000000"/>
              </w:rPr>
              <w:t>"</w:t>
            </w:r>
          </w:p>
        </w:tc>
      </w:tr>
      <w:tr w:rsidR="00256165" w:rsidRPr="00256165" w:rsidTr="00256165">
        <w:trPr>
          <w:trHeight w:val="345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http://www.rsl.ru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Российская государственная библиотека</w:t>
            </w:r>
          </w:p>
        </w:tc>
      </w:tr>
      <w:tr w:rsidR="00256165" w:rsidRPr="00256165" w:rsidTr="00256165">
        <w:trPr>
          <w:trHeight w:val="82"/>
        </w:trPr>
        <w:tc>
          <w:tcPr>
            <w:tcW w:w="2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auto" w:fill="FFFFFF"/>
            <w:tcMar>
              <w:left w:w="34" w:type="dxa"/>
              <w:right w:w="34" w:type="dxa"/>
            </w:tcMar>
          </w:tcPr>
          <w:p w:rsidR="00256165" w:rsidRPr="00256165" w:rsidRDefault="00256165" w:rsidP="00C1712D">
            <w:pPr>
              <w:spacing w:after="0" w:line="240" w:lineRule="auto"/>
            </w:pPr>
            <w:r w:rsidRPr="00256165">
              <w:rPr>
                <w:rFonts w:ascii="Times New Roman" w:eastAsia="Times New Roman" w:hAnsi="Times New Roman"/>
                <w:color w:val="000000"/>
              </w:rPr>
              <w:t>http://sci-lib.com</w:t>
            </w:r>
          </w:p>
        </w:tc>
        <w:tc>
          <w:tcPr>
            <w:tcW w:w="6663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auto" w:fill="FFFFFF"/>
          </w:tcPr>
          <w:p w:rsidR="00256165" w:rsidRPr="00256165" w:rsidRDefault="00256165" w:rsidP="00256165">
            <w:pPr>
              <w:spacing w:after="0" w:line="240" w:lineRule="auto"/>
              <w:ind w:left="12"/>
            </w:pPr>
            <w:r w:rsidRPr="00256165">
              <w:rPr>
                <w:rFonts w:ascii="Times New Roman" w:eastAsia="Times New Roman" w:hAnsi="Times New Roman"/>
                <w:color w:val="000000"/>
              </w:rPr>
              <w:t>Большая научная библиотека</w:t>
            </w:r>
          </w:p>
        </w:tc>
      </w:tr>
    </w:tbl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907020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8. Фонды оценочных средств</w:t>
      </w:r>
    </w:p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Фонд оценочных сре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дств пр</w:t>
      </w:r>
      <w:proofErr w:type="gramEnd"/>
      <w:r>
        <w:rPr>
          <w:rFonts w:ascii="Times New Roman" w:eastAsia="Times New Roman" w:hAnsi="Times New Roman"/>
          <w:sz w:val="24"/>
          <w:szCs w:val="24"/>
        </w:rPr>
        <w:t>едставлен в Приложении 1.</w:t>
      </w:r>
    </w:p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C1712D" w:rsidRDefault="00C1712D" w:rsidP="00907020">
      <w:pPr>
        <w:spacing w:after="0" w:line="240" w:lineRule="auto"/>
        <w:ind w:firstLine="709"/>
        <w:jc w:val="both"/>
        <w:outlineLvl w:val="0"/>
        <w:rPr>
          <w:rFonts w:ascii="Times New Roman" w:eastAsia="Times New Roman" w:hAnsi="Times New Roman"/>
          <w:b/>
          <w:sz w:val="24"/>
          <w:szCs w:val="24"/>
        </w:rPr>
      </w:pPr>
      <w:r>
        <w:rPr>
          <w:rFonts w:ascii="Times New Roman" w:eastAsia="Times New Roman" w:hAnsi="Times New Roman"/>
          <w:b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9.1. Описание материально-технической базы</w:t>
      </w:r>
    </w:p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Реализация дисциплины требует наличия лекционной аудитории, оборудованной ПЭВМ,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</w:rPr>
        <w:t>видеолекционным</w:t>
      </w:r>
      <w:proofErr w:type="spellEnd"/>
      <w:r>
        <w:rPr>
          <w:rFonts w:ascii="Times New Roman" w:eastAsia="Times New Roman" w:hAnsi="Times New Roman"/>
          <w:color w:val="000000"/>
          <w:sz w:val="24"/>
          <w:szCs w:val="24"/>
        </w:rPr>
        <w:t xml:space="preserve"> оборудованием для презентации, средствами звуковоспроизведения.</w:t>
      </w:r>
    </w:p>
    <w:p w:rsidR="00C1712D" w:rsidRDefault="00C1712D" w:rsidP="00907020">
      <w:pPr>
        <w:spacing w:after="0" w:line="240" w:lineRule="auto"/>
        <w:ind w:firstLine="567"/>
        <w:jc w:val="both"/>
        <w:rPr>
          <w:rFonts w:ascii="Times New Roman" w:eastAsia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C1712D" w:rsidRDefault="00C1712D" w:rsidP="00907020">
      <w:pPr>
        <w:spacing w:after="0" w:line="240" w:lineRule="auto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Для осуществления образовательного процесса по дисциплине необходимы программы: интернет-браузер (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Google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Chrome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Internet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Explorer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Opera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,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Mozilla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FireFox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), MS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Word</w:t>
      </w:r>
      <w:proofErr w:type="spellEnd"/>
      <w:r>
        <w:rPr>
          <w:rFonts w:ascii="Times New Roman" w:eastAsia="Times New Roman" w:hAnsi="Times New Roman"/>
          <w:sz w:val="24"/>
          <w:szCs w:val="24"/>
        </w:rPr>
        <w:t xml:space="preserve">, MS </w:t>
      </w:r>
      <w:proofErr w:type="spellStart"/>
      <w:r>
        <w:rPr>
          <w:rFonts w:ascii="Times New Roman" w:eastAsia="Times New Roman" w:hAnsi="Times New Roman"/>
          <w:sz w:val="24"/>
          <w:szCs w:val="24"/>
        </w:rPr>
        <w:t>PowerPoint</w:t>
      </w:r>
      <w:proofErr w:type="spellEnd"/>
      <w:r>
        <w:rPr>
          <w:rFonts w:ascii="Times New Roman" w:eastAsia="Times New Roman" w:hAnsi="Times New Roman"/>
          <w:sz w:val="24"/>
          <w:szCs w:val="24"/>
        </w:rPr>
        <w:t>.</w:t>
      </w:r>
    </w:p>
    <w:p w:rsidR="00C1712D" w:rsidRDefault="00C1712D" w:rsidP="00907020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C1712D" w:rsidRDefault="00C1712D" w:rsidP="00C1712D">
      <w:pPr>
        <w:spacing w:after="0"/>
        <w:ind w:firstLine="567"/>
        <w:jc w:val="both"/>
        <w:rPr>
          <w:rFonts w:ascii="Times New Roman" w:eastAsia="Times New Roman" w:hAnsi="Times New Roman"/>
          <w:sz w:val="24"/>
          <w:szCs w:val="24"/>
        </w:rPr>
      </w:pPr>
    </w:p>
    <w:p w:rsidR="00C1712D" w:rsidRDefault="00C1712D" w:rsidP="00C1712D">
      <w:pPr>
        <w:spacing w:after="0" w:line="240" w:lineRule="auto"/>
        <w:jc w:val="both"/>
        <w:rPr>
          <w:rFonts w:ascii="Times New Roman" w:eastAsia="Times New Roman" w:hAnsi="Times New Roman"/>
          <w:b/>
          <w:sz w:val="28"/>
          <w:szCs w:val="28"/>
        </w:rPr>
      </w:pPr>
    </w:p>
    <w:p w:rsidR="00250FC6" w:rsidRPr="00226736" w:rsidRDefault="00250FC6" w:rsidP="00226736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br w:type="page"/>
      </w:r>
    </w:p>
    <w:p w:rsidR="00B62C5E" w:rsidRPr="00F06128" w:rsidRDefault="00F06128" w:rsidP="00F06128">
      <w:pPr>
        <w:pStyle w:val="a4"/>
        <w:numPr>
          <w:ilvl w:val="1"/>
          <w:numId w:val="18"/>
        </w:num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 xml:space="preserve"> </w:t>
      </w:r>
      <w:r w:rsidR="00226736" w:rsidRPr="00F0612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250FC6" w:rsidRDefault="00226736" w:rsidP="00B62C5E">
      <w:pPr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226736">
        <w:rPr>
          <w:rFonts w:ascii="Times New Roman" w:eastAsia="Times New Roman" w:hAnsi="Times New Roman"/>
          <w:b/>
          <w:sz w:val="24"/>
          <w:szCs w:val="24"/>
          <w:lang w:eastAsia="ru-RU"/>
        </w:rPr>
        <w:t>«Мировая классическая литература на театральной сцене</w:t>
      </w:r>
      <w:r w:rsidR="004C5C4D"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</w:p>
    <w:p w:rsidR="004C5C4D" w:rsidRPr="00EF447F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C5C4D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5430E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</w:t>
      </w:r>
      <w:r w:rsidRPr="004C5C4D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является дисциплиной по выбору в модуле «Литература в историко-функциональном освещении»  и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формирование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  о драме как роде литературы и функционировании драматического  рода (жанров драмы) в условиях сцены (театра).  В рамках дисциплины  формируется представление о процессах рецепции и интерпретации,  явлениях «удвоения текста».</w:t>
      </w:r>
    </w:p>
    <w:p w:rsidR="004C5C4D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центре внимания данной дисциплины  процессы   освоения и усвоения национальной драматургии в условиях европейского и мирового театра, а также восприятие и усвоение специфики мировой драматургии ( национальных образов мира)</w:t>
      </w:r>
      <w:r w:rsidR="008C15D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усло</w:t>
      </w:r>
      <w:r w:rsidR="00BA2CFA">
        <w:rPr>
          <w:rFonts w:ascii="Times New Roman" w:eastAsia="Times New Roman" w:hAnsi="Times New Roman"/>
          <w:bCs/>
          <w:sz w:val="24"/>
          <w:szCs w:val="24"/>
          <w:lang w:eastAsia="ru-RU"/>
        </w:rPr>
        <w:t>виях русског</w:t>
      </w:r>
      <w:proofErr w:type="gramStart"/>
      <w:r w:rsidR="00BA2CFA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="00BA2CF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российского театра.</w:t>
      </w:r>
    </w:p>
    <w:p w:rsidR="00F06128" w:rsidRDefault="00BA2CFA" w:rsidP="00F0612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структуре дисциплины можно выделить два раздела: первый раздел 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«Русская – российская драматургия в отражении западной сцены»</w:t>
      </w:r>
      <w:r w:rsidR="00A66C60" w:rsidRPr="00550932">
        <w:rPr>
          <w:rFonts w:ascii="Times New Roman" w:hAnsi="Times New Roman"/>
          <w:sz w:val="24"/>
          <w:szCs w:val="24"/>
        </w:rPr>
        <w:t xml:space="preserve">; </w:t>
      </w:r>
      <w:r w:rsidR="00A66C60">
        <w:rPr>
          <w:rFonts w:ascii="Times New Roman" w:hAnsi="Times New Roman"/>
          <w:sz w:val="24"/>
          <w:szCs w:val="24"/>
        </w:rPr>
        <w:t xml:space="preserve">второй раздел </w:t>
      </w:r>
      <w:r w:rsidR="00A66C60" w:rsidRPr="00550932">
        <w:rPr>
          <w:rFonts w:cs="Verdana"/>
        </w:rPr>
        <w:t xml:space="preserve"> </w:t>
      </w:r>
      <w:r w:rsidR="00550932" w:rsidRPr="00550932">
        <w:rPr>
          <w:rFonts w:cs="Verdana"/>
        </w:rPr>
        <w:t>«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Мировая драматургия в зеркале отечественного театра».</w:t>
      </w:r>
      <w:r w:rsidR="00F0612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F06128" w:rsidRDefault="00BA2CFA" w:rsidP="00F06128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рамках   дисциплины</w:t>
      </w:r>
      <w:r w:rsidRPr="006F655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="006F655B" w:rsidRP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«Мировая классическая литература на театральной сцене»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изучается проблема художественного </w:t>
      </w:r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образа,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репрезентативные национальные образы, </w:t>
      </w:r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устойчивые сюжетные ситуации и специфика </w:t>
      </w:r>
      <w:proofErr w:type="spellStart"/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>жанрообразования</w:t>
      </w:r>
      <w:proofErr w:type="spellEnd"/>
      <w:r w:rsidR="006F655B">
        <w:rPr>
          <w:rFonts w:ascii="Times New Roman" w:eastAsia="Times New Roman" w:hAnsi="Times New Roman"/>
          <w:sz w:val="24"/>
          <w:szCs w:val="24"/>
          <w:lang w:eastAsia="ru-RU"/>
        </w:rPr>
        <w:t xml:space="preserve"> в пределах национального литературного процесса (репрезентативные жанры национальной культуры и литературы).</w:t>
      </w:r>
      <w:r w:rsidR="00F06128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1734A3" w:rsidRDefault="00420FA4" w:rsidP="001734A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первой части изучается  наиболее знаковые постановки русской классики на мировой сцене: М. Горький,  А. П. Чехов  на немецкой и польской сценах.</w:t>
      </w:r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 xml:space="preserve">  Театральный эксперимент как 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особенность осмысления русской литературы («Житие протопопа Аввакума»).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Современная отечественная драматургия на </w:t>
      </w:r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 xml:space="preserve">европейской сцене (Н. Коляда, </w:t>
      </w:r>
      <w:proofErr w:type="spellStart"/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>И.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Вырыпаев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).</w:t>
      </w:r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>Режиссерские интерпретации рус</w:t>
      </w:r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 xml:space="preserve">ской классики  Р. </w:t>
      </w:r>
      <w:proofErr w:type="spellStart"/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>Туминаса</w:t>
      </w:r>
      <w:proofErr w:type="spellEnd"/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proofErr w:type="spellStart"/>
      <w:r w:rsidR="001734A3">
        <w:rPr>
          <w:rFonts w:ascii="Times New Roman" w:eastAsia="Times New Roman" w:hAnsi="Times New Roman"/>
          <w:sz w:val="24"/>
          <w:szCs w:val="24"/>
          <w:lang w:eastAsia="ru-RU"/>
        </w:rPr>
        <w:t>М.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>Карбаускиса</w:t>
      </w:r>
      <w:proofErr w:type="spellEnd"/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.  </w:t>
      </w:r>
    </w:p>
    <w:p w:rsidR="004C5C4D" w:rsidRPr="001C6605" w:rsidRDefault="00420FA4" w:rsidP="001734A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Во второй части изучаются основные направления  освоения мировой драматургии 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на российской театральной сцене. В центре внимания классическая драматургия: постановки 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 пьес </w:t>
      </w:r>
      <w:proofErr w:type="spellStart"/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Ло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>пе</w:t>
      </w:r>
      <w:proofErr w:type="spellEnd"/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де Вега, Шекспира,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 Мольера, </w:t>
      </w:r>
      <w:r w:rsidR="008D0899">
        <w:rPr>
          <w:rFonts w:ascii="Times New Roman" w:eastAsia="Times New Roman" w:hAnsi="Times New Roman"/>
          <w:sz w:val="24"/>
          <w:szCs w:val="24"/>
          <w:lang w:eastAsia="ru-RU"/>
        </w:rPr>
        <w:t xml:space="preserve"> Бомарше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, О. Уайльда, Б. Брехта</w:t>
      </w:r>
      <w:r w:rsidR="008C15D6">
        <w:rPr>
          <w:rFonts w:ascii="Times New Roman" w:eastAsia="Times New Roman" w:hAnsi="Times New Roman"/>
          <w:sz w:val="24"/>
          <w:szCs w:val="24"/>
          <w:lang w:eastAsia="ru-RU"/>
        </w:rPr>
        <w:t xml:space="preserve"> и др.</w:t>
      </w:r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 xml:space="preserve">; современной европейской драматургии, интерпретирующей события русской истории (Т. </w:t>
      </w:r>
      <w:proofErr w:type="spellStart"/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Стоппард</w:t>
      </w:r>
      <w:proofErr w:type="spellEnd"/>
      <w:r w:rsidR="001C6605">
        <w:rPr>
          <w:rFonts w:ascii="Times New Roman" w:eastAsia="Times New Roman" w:hAnsi="Times New Roman"/>
          <w:sz w:val="24"/>
          <w:szCs w:val="24"/>
          <w:lang w:eastAsia="ru-RU"/>
        </w:rPr>
        <w:t xml:space="preserve">, С. </w:t>
      </w:r>
      <w:proofErr w:type="spellStart"/>
      <w:r w:rsidR="001C6605">
        <w:rPr>
          <w:rFonts w:ascii="Times New Roman" w:eastAsia="Times New Roman" w:hAnsi="Times New Roman"/>
          <w:sz w:val="24"/>
          <w:szCs w:val="24"/>
          <w:lang w:eastAsia="ru-RU"/>
        </w:rPr>
        <w:t>Мрожек</w:t>
      </w:r>
      <w:proofErr w:type="spellEnd"/>
      <w:r w:rsidR="002E2E31"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="001C660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C5C4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C5C4D" w:rsidRPr="00EF447F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C6605"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4C5C4D" w:rsidRPr="00EF447F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 </w:t>
      </w:r>
      <w:r w:rsid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1C6605"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="001C6605"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ий по избранной актуальной теме.</w:t>
      </w:r>
      <w:proofErr w:type="gramStart"/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4C5C4D" w:rsidRPr="00EF447F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4C5C4D" w:rsidRPr="00EF447F" w:rsidRDefault="004C5C4D" w:rsidP="004C5C4D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4C5C4D" w:rsidRPr="00EF447F" w:rsidRDefault="004C5C4D" w:rsidP="004C5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4C5C4D" w:rsidRDefault="004C5C4D" w:rsidP="004C5C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«Мировая  классическая литература на театральной сцене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сос</w:t>
      </w:r>
      <w:r w:rsidR="001734A3">
        <w:rPr>
          <w:rFonts w:ascii="Times New Roman" w:eastAsia="Times New Roman" w:hAnsi="Times New Roman"/>
          <w:bCs/>
          <w:sz w:val="24"/>
          <w:szCs w:val="24"/>
          <w:lang w:eastAsia="ru-RU"/>
        </w:rPr>
        <w:t>тавной частью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модуля К.М.10 «Литература в функционально-историческом освещении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 базируется на  дисциплинах 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«Введение в литературоведение»,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«Практик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ум по русско-зарубежным связам», «Истрия русской литературы 1», «История зарубежной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</w:t>
      </w:r>
      <w:proofErr w:type="gramStart"/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D03F85" w:rsidRDefault="004C5C4D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«Мировая драматургия в зеркале отечественного театра»:  драма как род лите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>ратуры, жанры драмы, интерпретация</w:t>
      </w:r>
      <w:r w:rsidR="00D03F85">
        <w:rPr>
          <w:rFonts w:ascii="Times New Roman" w:eastAsia="Times New Roman" w:hAnsi="Times New Roman"/>
          <w:bCs/>
          <w:sz w:val="24"/>
          <w:szCs w:val="24"/>
          <w:lang w:eastAsia="ru-RU"/>
        </w:rPr>
        <w:t>, рецепция, жанр театральной рецензии.</w:t>
      </w:r>
    </w:p>
    <w:p w:rsidR="004C5C4D" w:rsidRDefault="00D03F85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«Мировая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классическая драматургия на театральной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>цене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4C5C4D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1734A3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Ист</w:t>
      </w:r>
      <w:r w:rsidR="001734A3">
        <w:rPr>
          <w:rFonts w:ascii="Times New Roman" w:hAnsi="Times New Roman"/>
          <w:sz w:val="24"/>
          <w:szCs w:val="24"/>
        </w:rPr>
        <w:t xml:space="preserve">ория зарубежной литературы 2» (8 семестр), </w:t>
      </w:r>
      <w:r>
        <w:rPr>
          <w:rFonts w:ascii="Times New Roman" w:hAnsi="Times New Roman"/>
          <w:sz w:val="24"/>
          <w:szCs w:val="24"/>
        </w:rPr>
        <w:t>«История русской литературы 3», «</w:t>
      </w:r>
      <w:r w:rsidR="004C5C4D">
        <w:rPr>
          <w:rFonts w:ascii="Times New Roman" w:hAnsi="Times New Roman"/>
          <w:sz w:val="24"/>
          <w:szCs w:val="24"/>
        </w:rPr>
        <w:t>Теория литературы</w:t>
      </w:r>
      <w:r>
        <w:rPr>
          <w:rFonts w:ascii="Times New Roman" w:hAnsi="Times New Roman"/>
          <w:sz w:val="24"/>
          <w:szCs w:val="24"/>
        </w:rPr>
        <w:t>», « Современный литературный процесс».</w:t>
      </w:r>
    </w:p>
    <w:p w:rsidR="001734A3" w:rsidRDefault="001734A3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3F85" w:rsidRPr="00EF447F" w:rsidRDefault="00D03F85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03F85" w:rsidRPr="00EF447F" w:rsidRDefault="00D03F85" w:rsidP="00D03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у студентов </w:t>
      </w:r>
      <w:r w:rsidR="00605954">
        <w:rPr>
          <w:rFonts w:ascii="Times New Roman" w:hAnsi="Times New Roman"/>
          <w:sz w:val="24"/>
          <w:szCs w:val="24"/>
        </w:rPr>
        <w:t xml:space="preserve">базовых </w:t>
      </w:r>
      <w:r>
        <w:rPr>
          <w:rFonts w:ascii="Times New Roman" w:hAnsi="Times New Roman"/>
          <w:sz w:val="24"/>
          <w:szCs w:val="24"/>
        </w:rPr>
        <w:t>знаний и компетенций</w:t>
      </w:r>
      <w:r w:rsidR="00B40400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 xml:space="preserve">в области </w:t>
      </w:r>
      <w:r w:rsidR="00605954">
        <w:rPr>
          <w:rFonts w:ascii="Times New Roman" w:hAnsi="Times New Roman"/>
          <w:sz w:val="24"/>
          <w:szCs w:val="24"/>
        </w:rPr>
        <w:t xml:space="preserve"> теории драматического рода, его жанров,  процессов рецепции и интерпретации</w:t>
      </w:r>
    </w:p>
    <w:p w:rsidR="00D03F85" w:rsidRDefault="00D03F85" w:rsidP="00D03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D03F85" w:rsidRDefault="00D03F85" w:rsidP="00D03F8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05954">
        <w:rPr>
          <w:rFonts w:ascii="Times New Roman" w:hAnsi="Times New Roman"/>
          <w:sz w:val="24"/>
          <w:szCs w:val="24"/>
        </w:rPr>
        <w:t>изучение  репрезентативных для национальной драматургии  России и  Западной Европы текстов</w:t>
      </w:r>
      <w:r>
        <w:rPr>
          <w:rFonts w:ascii="Times New Roman" w:hAnsi="Times New Roman"/>
          <w:sz w:val="24"/>
          <w:szCs w:val="24"/>
        </w:rPr>
        <w:t>;</w:t>
      </w:r>
    </w:p>
    <w:p w:rsidR="00D03F85" w:rsidRDefault="00D03F85" w:rsidP="0060595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освоение базовой терминологии описания   явлений</w:t>
      </w:r>
      <w:r w:rsidR="00605954">
        <w:rPr>
          <w:rFonts w:ascii="Times New Roman" w:hAnsi="Times New Roman"/>
          <w:sz w:val="24"/>
          <w:szCs w:val="24"/>
        </w:rPr>
        <w:t xml:space="preserve"> рецепции и интерпретации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D03F85" w:rsidRDefault="001734A3" w:rsidP="00D03F85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</w:t>
      </w:r>
      <w:r w:rsidR="00605954">
        <w:rPr>
          <w:rFonts w:ascii="Times New Roman" w:hAnsi="Times New Roman"/>
          <w:sz w:val="24"/>
          <w:szCs w:val="24"/>
        </w:rPr>
        <w:t xml:space="preserve"> ознакомление со сценическими версиями  репрезентативных текстов;</w:t>
      </w:r>
    </w:p>
    <w:p w:rsidR="00605954" w:rsidRPr="00B82E6A" w:rsidRDefault="001734A3" w:rsidP="00D03F85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605954">
        <w:rPr>
          <w:rFonts w:ascii="Times New Roman" w:hAnsi="Times New Roman"/>
          <w:sz w:val="24"/>
          <w:szCs w:val="24"/>
        </w:rPr>
        <w:t>овладение жанром театральной рецензии</w:t>
      </w:r>
    </w:p>
    <w:p w:rsidR="00D03F85" w:rsidRPr="00EF447F" w:rsidRDefault="00D03F85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03F85" w:rsidRPr="00EF447F" w:rsidRDefault="00D03F85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D03F85" w:rsidRPr="00EF447F" w:rsidRDefault="00D03F85" w:rsidP="00043516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="00605954" w:rsidRPr="00605954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D03F85" w:rsidRPr="00EF447F" w:rsidRDefault="00826122" w:rsidP="000435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ОК-6 – способность</w:t>
      </w:r>
      <w:r w:rsidR="00D03F85" w:rsidRPr="00EF447F">
        <w:rPr>
          <w:rFonts w:ascii="Times New Roman" w:hAnsi="Times New Roman"/>
          <w:sz w:val="24"/>
          <w:szCs w:val="24"/>
        </w:rPr>
        <w:t xml:space="preserve"> к самоорганизации и</w:t>
      </w:r>
      <w:r w:rsidR="00D03F85">
        <w:rPr>
          <w:rFonts w:ascii="Times New Roman" w:hAnsi="Times New Roman"/>
          <w:sz w:val="24"/>
          <w:szCs w:val="24"/>
        </w:rPr>
        <w:t xml:space="preserve"> </w:t>
      </w:r>
      <w:r w:rsidR="00D03F85"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D03F85" w:rsidRPr="00EF447F" w:rsidRDefault="00D03F85" w:rsidP="000435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1734A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="00826122">
        <w:rPr>
          <w:rFonts w:ascii="Times New Roman" w:hAnsi="Times New Roman"/>
          <w:sz w:val="24"/>
          <w:szCs w:val="24"/>
          <w:shd w:val="clear" w:color="auto" w:fill="FFFFFF"/>
        </w:rPr>
        <w:t>готовность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реализовывать образовательные программы по учебным предметам в соответствии с требованиями образовательных стандартов;</w:t>
      </w:r>
    </w:p>
    <w:p w:rsidR="00D03F85" w:rsidRPr="009460F7" w:rsidRDefault="00D03F85" w:rsidP="0004351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="001734A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826122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решать задачи воспитания и духовно-нравственного развития </w:t>
      </w:r>
      <w:proofErr w:type="gram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D03F85" w:rsidRPr="009460F7" w:rsidRDefault="001734A3" w:rsidP="00043516">
      <w:pPr>
        <w:spacing w:after="0" w:line="240" w:lineRule="auto"/>
        <w:ind w:firstLine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ПК-</w:t>
      </w:r>
      <w:r w:rsidR="00D03F85" w:rsidRPr="009460F7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826122">
        <w:rPr>
          <w:rFonts w:ascii="Times New Roman" w:hAnsi="Times New Roman"/>
          <w:sz w:val="24"/>
          <w:szCs w:val="24"/>
        </w:rPr>
        <w:t xml:space="preserve"> способность </w:t>
      </w:r>
      <w:r w:rsidR="00D03F85" w:rsidRPr="009460F7">
        <w:rPr>
          <w:rFonts w:ascii="Times New Roman" w:hAnsi="Times New Roman"/>
          <w:sz w:val="24"/>
          <w:szCs w:val="24"/>
        </w:rPr>
        <w:t xml:space="preserve">использовать возможности образовательной среды для достижения личностных, </w:t>
      </w:r>
      <w:proofErr w:type="spellStart"/>
      <w:r w:rsidR="00D03F85" w:rsidRPr="009460F7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="00D03F85" w:rsidRPr="009460F7"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333F4D" w:rsidRDefault="00826122" w:rsidP="0082612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ПК-13 – способность</w:t>
      </w:r>
      <w:r w:rsidR="00333F4D"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выявлять и формировать культурные потребности различных социальных групп</w:t>
      </w:r>
    </w:p>
    <w:p w:rsidR="002508C3" w:rsidRDefault="00333F4D" w:rsidP="00333F4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ПК-14 – </w:t>
      </w:r>
      <w:r w:rsidR="00826122">
        <w:rPr>
          <w:rFonts w:ascii="Times New Roman" w:hAnsi="Times New Roman"/>
          <w:sz w:val="24"/>
          <w:szCs w:val="24"/>
          <w:shd w:val="clear" w:color="auto" w:fill="FFFFFF"/>
        </w:rPr>
        <w:t>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разрабатывать и реализовывать культурно-просветительские программы</w:t>
      </w:r>
      <w:r w:rsidR="00826122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333F4D" w:rsidRDefault="00333F4D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D03F85" w:rsidRPr="00A360CB" w:rsidTr="0014120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A360CB" w:rsidRDefault="00D03F85" w:rsidP="00A360C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D03F85" w:rsidRPr="00A360CB" w:rsidRDefault="00D03F85" w:rsidP="00A360CB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03F85" w:rsidRPr="00A360CB" w:rsidRDefault="00D03F85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A360CB" w:rsidRPr="00A360CB" w:rsidTr="001412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60CB" w:rsidRPr="00A360CB" w:rsidRDefault="00A360CB" w:rsidP="00A360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hAnsi="Times New Roman"/>
              </w:rPr>
              <w:t xml:space="preserve">Демонстрирует культуру мышления, способность к обобщению, анализу, </w:t>
            </w:r>
            <w:r w:rsidRPr="00A360CB">
              <w:rPr>
                <w:rFonts w:ascii="Times New Roman" w:hAnsi="Times New Roman"/>
              </w:rPr>
              <w:lastRenderedPageBreak/>
              <w:t>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lastRenderedPageBreak/>
              <w:t>ОР.1-3-1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базовой терминологии, необходимой для  </w:t>
            </w:r>
            <w:r w:rsidRPr="00A360CB">
              <w:rPr>
                <w:rFonts w:ascii="Times New Roman" w:eastAsia="Times New Roman" w:hAnsi="Times New Roman"/>
                <w:lang w:eastAsia="ru-RU"/>
              </w:rPr>
              <w:lastRenderedPageBreak/>
              <w:t>анализа драматического рода, его жанров и осуществления профессиональной коммуникации  (анализ текста, составление аргументации, владение знаниями о рецепции и  процессах интерпретации драматургического материала)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60CB" w:rsidRPr="00A360CB" w:rsidRDefault="00A360CB" w:rsidP="00A360CB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/>
              </w:rPr>
            </w:pPr>
            <w:r w:rsidRPr="00A360CB">
              <w:rPr>
                <w:rFonts w:ascii="Times New Roman" w:hAnsi="Times New Roman"/>
              </w:rPr>
              <w:lastRenderedPageBreak/>
              <w:t>ОК</w:t>
            </w:r>
            <w:r w:rsidRPr="00A360CB">
              <w:rPr>
                <w:rFonts w:ascii="Times New Roman" w:hAnsi="Times New Roman"/>
                <w:lang w:val="en-US"/>
              </w:rPr>
              <w:t>-</w:t>
            </w:r>
            <w:r w:rsidRPr="00A360CB">
              <w:rPr>
                <w:rFonts w:ascii="Times New Roman" w:hAnsi="Times New Roman"/>
              </w:rPr>
              <w:t>6, ПК-4,</w:t>
            </w:r>
          </w:p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hAnsi="Times New Roman"/>
              </w:rPr>
              <w:t>ПК-11, ПК-12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A360CB" w:rsidRPr="00AF49FB" w:rsidRDefault="00AF49FB" w:rsidP="00AF49FB"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  <w:tr w:rsidR="00A360CB" w:rsidRPr="00A360CB" w:rsidTr="0014120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lastRenderedPageBreak/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0CB" w:rsidRPr="00A360CB" w:rsidRDefault="00A360CB" w:rsidP="00A360CB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A360CB">
              <w:rPr>
                <w:rFonts w:ascii="yandex-sans" w:hAnsi="yandex-sans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 xml:space="preserve">Владеет базовыми  представлением о национальной специфике образной системы в русской и западноевропейской культуре и литератур, способен формулировать цели и задачи духовно-нравственного </w:t>
            </w:r>
            <w:proofErr w:type="gramStart"/>
            <w:r w:rsidRPr="00A360CB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A360CB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(театр и 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360CB" w:rsidRPr="00A360CB" w:rsidRDefault="00A360CB" w:rsidP="00A360C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A360CB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AF49FB" w:rsidRDefault="00AF49FB" w:rsidP="00AF49FB">
            <w:r w:rsidRPr="00B6268D">
              <w:rPr>
                <w:rFonts w:ascii="Times New Roman" w:eastAsia="Times New Roman" w:hAnsi="Times New Roman"/>
                <w:lang w:eastAsia="ru-RU"/>
              </w:rPr>
              <w:t>Сообщение по теме с презентацией</w:t>
            </w:r>
          </w:p>
          <w:p w:rsidR="00A360CB" w:rsidRPr="00A360CB" w:rsidRDefault="00AF49FB" w:rsidP="00AF49FB">
            <w:pPr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</w:tr>
    </w:tbl>
    <w:p w:rsidR="00D03F85" w:rsidRPr="00EF447F" w:rsidRDefault="00D03F85" w:rsidP="00D03F8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40400" w:rsidRPr="00EF447F" w:rsidRDefault="00B40400" w:rsidP="00B404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40400" w:rsidRDefault="00B40400" w:rsidP="00B404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B40400" w:rsidRPr="00EF447F" w:rsidRDefault="00B40400" w:rsidP="00B4040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40400" w:rsidRPr="000F70CD" w:rsidTr="0014120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0F70CD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0F70CD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B40400" w:rsidRPr="000F70CD" w:rsidTr="0014120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0F70CD" w:rsidRDefault="00B40400" w:rsidP="00141207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0F70CD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0F70C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0F70CD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40400" w:rsidRPr="000F70CD" w:rsidTr="0014120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6849C7" w:rsidRPr="000F70CD" w:rsidTr="000F70CD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6849C7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 Мировая классическая литература на театральной сцене: исторический аспект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6849C7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6849C7">
              <w:rPr>
                <w:rFonts w:ascii="Times New Roman" w:eastAsia="Times New Roman" w:hAnsi="Times New Roman"/>
                <w:lang w:eastAsia="ru-RU"/>
              </w:rPr>
              <w:t xml:space="preserve">Тема 1.1. Античный театр. Становление и развитие жанров трагедии и комедии. «Царь Эдип» </w:t>
            </w:r>
            <w:proofErr w:type="spellStart"/>
            <w:r w:rsidRPr="006849C7">
              <w:rPr>
                <w:rFonts w:ascii="Times New Roman" w:eastAsia="Times New Roman" w:hAnsi="Times New Roman"/>
                <w:lang w:eastAsia="ru-RU"/>
              </w:rPr>
              <w:t>Софоркла</w:t>
            </w:r>
            <w:proofErr w:type="spellEnd"/>
            <w:r w:rsidRPr="006849C7">
              <w:rPr>
                <w:rFonts w:ascii="Times New Roman" w:eastAsia="Times New Roman" w:hAnsi="Times New Roman"/>
                <w:lang w:eastAsia="ru-RU"/>
              </w:rPr>
              <w:t xml:space="preserve"> в интерпретации мировых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6849C7" w:rsidRPr="000F70CD" w:rsidTr="000F70CD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6849C7" w:rsidRDefault="006849C7" w:rsidP="006849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Религиозные и светские жанры средневекового театра: мистерия, миракль, литургическая и </w:t>
            </w:r>
            <w:proofErr w:type="spellStart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>полулитургическая</w:t>
            </w:r>
            <w:proofErr w:type="spellEnd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 драма, моралите, фарс.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849C7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9C7" w:rsidRPr="006849C7" w:rsidRDefault="006849C7" w:rsidP="006849C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Тема 1.3. Театр эпохи Возрождения. Становление национальных театров. Черты комедии </w:t>
            </w:r>
            <w:proofErr w:type="spellStart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>дель</w:t>
            </w:r>
            <w:proofErr w:type="spellEnd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 арте в драматургии последующих эпох. Шекспировский театр. Трагедии «Гамлет» и «Король Лир» в постановках мировых театров.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849C7" w:rsidRPr="000F70CD" w:rsidTr="000F70C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Театр эпохи классицизма. Принципы классицистического театра. Догматизм и регламентация жанровой структуры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849C7" w:rsidRPr="000F70CD" w:rsidTr="000F70C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.5. Развитие системы </w:t>
            </w:r>
            <w:proofErr w:type="spellStart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>дратических</w:t>
            </w:r>
            <w:proofErr w:type="spellEnd"/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 жанров в театре эпохи Просвещения.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6849C7" w:rsidRPr="000F70CD" w:rsidTr="000F70C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6849C7">
              <w:rPr>
                <w:rFonts w:ascii="Times New Roman" w:eastAsia="Times New Roman" w:hAnsi="Times New Roman"/>
                <w:bCs/>
              </w:rPr>
              <w:t xml:space="preserve">Тема 1.6. </w:t>
            </w:r>
            <w:r w:rsidRPr="006849C7">
              <w:rPr>
                <w:rFonts w:ascii="Times New Roman" w:eastAsia="Times New Roman" w:hAnsi="Times New Roman"/>
                <w:lang w:eastAsia="ru-RU"/>
              </w:rPr>
              <w:t xml:space="preserve">Театр </w:t>
            </w:r>
            <w:r w:rsidRPr="006849C7">
              <w:rPr>
                <w:rFonts w:ascii="Times New Roman" w:eastAsia="Times New Roman" w:hAnsi="Times New Roman"/>
                <w:lang w:val="en-US" w:eastAsia="ru-RU"/>
              </w:rPr>
              <w:t>XIX</w:t>
            </w:r>
            <w:r w:rsidRPr="006849C7">
              <w:rPr>
                <w:rFonts w:ascii="Times New Roman" w:eastAsia="Times New Roman" w:hAnsi="Times New Roman"/>
                <w:lang w:eastAsia="ru-RU"/>
              </w:rPr>
              <w:t xml:space="preserve"> века. Реформирование законов театра.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6849C7" w:rsidRPr="000F70CD" w:rsidTr="000F70CD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6849C7" w:rsidRDefault="006849C7" w:rsidP="006849C7">
            <w:pPr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6849C7">
              <w:rPr>
                <w:rFonts w:ascii="Times New Roman" w:hAnsi="Times New Roman"/>
              </w:rPr>
              <w:t xml:space="preserve"> </w:t>
            </w:r>
            <w:r w:rsidRPr="006849C7">
              <w:rPr>
                <w:rFonts w:ascii="Times New Roman" w:hAnsi="Times New Roman"/>
                <w:b/>
              </w:rPr>
              <w:t>Раздел 2.</w:t>
            </w:r>
            <w:r w:rsidRPr="006849C7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6849C7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 Мировая классическая литература на сцене современных театров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spacing w:after="0"/>
              <w:jc w:val="center"/>
              <w:rPr>
                <w:rFonts w:ascii="Times New Roman" w:hAnsi="Times New Roman"/>
                <w:b/>
                <w:bCs/>
              </w:rPr>
            </w:pPr>
            <w:r w:rsidRPr="000F70CD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6849C7" w:rsidRPr="000F70CD" w:rsidRDefault="006849C7" w:rsidP="006849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B40400" w:rsidRPr="000F70CD" w:rsidTr="000F70CD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D56BB8" w:rsidP="00D56BB8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Тема 2.</w:t>
            </w:r>
            <w:r w:rsidR="002930B1" w:rsidRPr="000F70CD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B40400" w:rsidRPr="000F70CD">
              <w:rPr>
                <w:rFonts w:ascii="Times New Roman" w:hAnsi="Times New Roman"/>
              </w:rPr>
              <w:t xml:space="preserve"> </w:t>
            </w:r>
            <w:proofErr w:type="gramStart"/>
            <w:r w:rsidR="002930B1" w:rsidRPr="000F70CD">
              <w:rPr>
                <w:rFonts w:ascii="Times New Roman" w:hAnsi="Times New Roman"/>
              </w:rPr>
              <w:t>Испанская драматургия на отечественной сцене (Л. Де Вега:</w:t>
            </w:r>
            <w:proofErr w:type="gramEnd"/>
            <w:r w:rsidR="002930B1" w:rsidRPr="000F70CD">
              <w:rPr>
                <w:rFonts w:ascii="Times New Roman" w:hAnsi="Times New Roman"/>
              </w:rPr>
              <w:t xml:space="preserve"> «Собака на сене», «Дурочка. </w:t>
            </w:r>
            <w:proofErr w:type="gramStart"/>
            <w:r w:rsidR="002930B1" w:rsidRPr="000F70CD">
              <w:rPr>
                <w:rFonts w:ascii="Times New Roman" w:hAnsi="Times New Roman"/>
              </w:rPr>
              <w:t>Учитель танцев»)</w:t>
            </w:r>
            <w:proofErr w:type="gramEnd"/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40400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2930B1" w:rsidP="00D56BB8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Тема 2.2</w:t>
            </w:r>
            <w:r w:rsidR="00D56BB8" w:rsidRPr="000F70CD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Драматургия 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В. Шекспира на российской сцене: инт</w:t>
            </w:r>
            <w:r w:rsidR="00354944">
              <w:rPr>
                <w:rFonts w:ascii="Times New Roman" w:eastAsia="Times New Roman" w:hAnsi="Times New Roman"/>
                <w:bCs/>
                <w:lang w:eastAsia="ru-RU"/>
              </w:rPr>
              <w:t>ерпретации трагедии «Гамлет», «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Укрощение строптивой»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40400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D56BB8" w:rsidP="003549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2930B1" w:rsidRPr="000F70CD">
              <w:rPr>
                <w:rFonts w:ascii="Times New Roman" w:eastAsia="Times New Roman" w:hAnsi="Times New Roman"/>
                <w:bCs/>
                <w:lang w:eastAsia="ru-RU"/>
              </w:rPr>
              <w:t>2.3</w:t>
            </w: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Пьесы Мольера («Тартюф», «Мнимый больной»») и Бомарше на отечественной сцене («Женитьба Фигаро»)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B40400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40400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D56BB8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1412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141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2930B1" w:rsidRPr="000F70CD">
              <w:rPr>
                <w:rFonts w:ascii="Times New Roman" w:eastAsia="Times New Roman" w:hAnsi="Times New Roman"/>
                <w:bCs/>
                <w:lang w:eastAsia="ru-RU"/>
              </w:rPr>
              <w:t>2.4</w:t>
            </w: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0D735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Драматургия Б. Брехта в </w:t>
            </w:r>
            <w:proofErr w:type="gramStart"/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российском</w:t>
            </w:r>
            <w:proofErr w:type="gramEnd"/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театра («Добрый человек из </w:t>
            </w:r>
            <w:proofErr w:type="spellStart"/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Сезуана</w:t>
            </w:r>
            <w:proofErr w:type="spellEnd"/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», «Мамаша Кураж и ее дети»)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D56BB8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141207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14120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Тема </w:t>
            </w:r>
            <w:r w:rsidR="002930B1" w:rsidRPr="000F70CD">
              <w:rPr>
                <w:rFonts w:ascii="Times New Roman" w:eastAsia="Times New Roman" w:hAnsi="Times New Roman"/>
                <w:bCs/>
                <w:lang w:eastAsia="ru-RU"/>
              </w:rPr>
              <w:t>2.5</w:t>
            </w: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0D735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spellStart"/>
            <w:r w:rsidR="000D735A">
              <w:rPr>
                <w:rFonts w:ascii="Times New Roman" w:eastAsia="Times New Roman" w:hAnsi="Times New Roman"/>
                <w:bCs/>
                <w:lang w:eastAsia="ru-RU"/>
              </w:rPr>
              <w:t>О.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Уайльд</w:t>
            </w:r>
            <w:proofErr w:type="spellEnd"/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в репертуаре совреме</w:t>
            </w:r>
            <w:r w:rsidR="00FB448C" w:rsidRPr="000F70CD">
              <w:rPr>
                <w:rFonts w:ascii="Times New Roman" w:eastAsia="Times New Roman" w:hAnsi="Times New Roman"/>
                <w:bCs/>
                <w:lang w:eastAsia="ru-RU"/>
              </w:rPr>
              <w:t>нного отечественного театра (</w:t>
            </w:r>
            <w:r w:rsidR="004F4C68" w:rsidRPr="000F70CD">
              <w:rPr>
                <w:rFonts w:ascii="Times New Roman" w:eastAsia="Times New Roman" w:hAnsi="Times New Roman"/>
                <w:bCs/>
                <w:lang w:eastAsia="ru-RU"/>
              </w:rPr>
              <w:t>«</w:t>
            </w:r>
            <w:proofErr w:type="spellStart"/>
            <w:r w:rsidR="004F4C68" w:rsidRPr="000F70CD">
              <w:rPr>
                <w:rFonts w:ascii="Times New Roman" w:eastAsia="Times New Roman" w:hAnsi="Times New Roman"/>
                <w:bCs/>
                <w:lang w:eastAsia="ru-RU"/>
              </w:rPr>
              <w:t>Са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ломея</w:t>
            </w:r>
            <w:proofErr w:type="spellEnd"/>
            <w:r w:rsidR="004F4C68" w:rsidRPr="000F70CD">
              <w:rPr>
                <w:rFonts w:ascii="Times New Roman" w:eastAsia="Times New Roman" w:hAnsi="Times New Roman"/>
                <w:bCs/>
                <w:lang w:eastAsia="ru-RU"/>
              </w:rPr>
              <w:t>»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>)</w:t>
            </w:r>
            <w:r w:rsidR="004F4C68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. Режиссерские техники.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BB8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D56BB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56BB8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2930B1" w:rsidRPr="000F70CD" w:rsidTr="000F70CD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Pr="000F70CD" w:rsidRDefault="002930B1" w:rsidP="000D735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Pr="000F70CD" w:rsidRDefault="002930B1" w:rsidP="000D735A">
            <w:pPr>
              <w:spacing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Тема</w:t>
            </w:r>
            <w:proofErr w:type="gramStart"/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2</w:t>
            </w:r>
            <w:proofErr w:type="gramEnd"/>
            <w:r w:rsidRPr="000F70CD">
              <w:rPr>
                <w:rFonts w:ascii="Times New Roman" w:eastAsia="Times New Roman" w:hAnsi="Times New Roman"/>
                <w:bCs/>
                <w:lang w:eastAsia="ru-RU"/>
              </w:rPr>
              <w:t>.6.</w:t>
            </w:r>
            <w:r w:rsidR="00141207" w:rsidRPr="000F70CD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proofErr w:type="gramStart"/>
            <w:r w:rsidR="00141207" w:rsidRPr="000F70CD">
              <w:rPr>
                <w:rFonts w:ascii="Times New Roman" w:eastAsia="Times New Roman" w:hAnsi="Times New Roman"/>
                <w:lang w:eastAsia="ru-RU"/>
              </w:rPr>
              <w:t xml:space="preserve">Современная европейская драматургия, интерпретирующая события русской истории (Т. </w:t>
            </w:r>
            <w:proofErr w:type="spellStart"/>
            <w:r w:rsidR="00141207" w:rsidRPr="000F70CD">
              <w:rPr>
                <w:rFonts w:ascii="Times New Roman" w:eastAsia="Times New Roman" w:hAnsi="Times New Roman"/>
                <w:lang w:eastAsia="ru-RU"/>
              </w:rPr>
              <w:t>Стоппар</w:t>
            </w:r>
            <w:r w:rsidR="00FB448C" w:rsidRPr="000F70CD">
              <w:rPr>
                <w:rFonts w:ascii="Times New Roman" w:eastAsia="Times New Roman" w:hAnsi="Times New Roman"/>
                <w:lang w:eastAsia="ru-RU"/>
              </w:rPr>
              <w:t>д</w:t>
            </w:r>
            <w:proofErr w:type="spellEnd"/>
            <w:r w:rsidR="00FB448C" w:rsidRPr="000F70CD">
              <w:rPr>
                <w:rFonts w:ascii="Times New Roman" w:eastAsia="Times New Roman" w:hAnsi="Times New Roman"/>
                <w:lang w:eastAsia="ru-RU"/>
              </w:rPr>
              <w:t xml:space="preserve"> «Берег Утопия», С. </w:t>
            </w:r>
            <w:proofErr w:type="spellStart"/>
            <w:r w:rsidR="00FB448C" w:rsidRPr="000F70CD">
              <w:rPr>
                <w:rFonts w:ascii="Times New Roman" w:eastAsia="Times New Roman" w:hAnsi="Times New Roman"/>
                <w:lang w:eastAsia="ru-RU"/>
              </w:rPr>
              <w:t>Мрожек</w:t>
            </w:r>
            <w:proofErr w:type="spellEnd"/>
            <w:r w:rsidR="00FB448C" w:rsidRPr="000F70CD">
              <w:rPr>
                <w:rFonts w:ascii="Times New Roman" w:eastAsia="Times New Roman" w:hAnsi="Times New Roman"/>
                <w:lang w:eastAsia="ru-RU"/>
              </w:rPr>
              <w:t xml:space="preserve"> («</w:t>
            </w:r>
            <w:r w:rsidR="00141207" w:rsidRPr="000F70CD">
              <w:rPr>
                <w:rFonts w:ascii="Times New Roman" w:eastAsia="Times New Roman" w:hAnsi="Times New Roman"/>
                <w:lang w:eastAsia="ru-RU"/>
              </w:rPr>
              <w:t>Любовь в Крыму»</w:t>
            </w:r>
            <w:r w:rsidR="00FB448C" w:rsidRPr="000F70CD">
              <w:rPr>
                <w:rFonts w:ascii="Times New Roman" w:eastAsia="Times New Roman" w:hAnsi="Times New Roman"/>
                <w:lang w:eastAsia="ru-RU"/>
              </w:rPr>
              <w:t>, «Танго»</w:t>
            </w:r>
            <w:r w:rsidR="00141207" w:rsidRPr="000F70CD">
              <w:rPr>
                <w:rFonts w:ascii="Times New Roman" w:eastAsia="Times New Roman" w:hAnsi="Times New Roman"/>
                <w:lang w:eastAsia="ru-RU"/>
              </w:rPr>
              <w:t>).</w:t>
            </w:r>
            <w:r w:rsidR="00141207" w:rsidRPr="000F70CD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Pr="000F70CD" w:rsidRDefault="002930B1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30B1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30B1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30B1" w:rsidRPr="000F70CD" w:rsidRDefault="004F4C68" w:rsidP="000F70CD">
            <w:pPr>
              <w:spacing w:after="0"/>
              <w:jc w:val="center"/>
              <w:rPr>
                <w:rFonts w:ascii="Times New Roman" w:hAnsi="Times New Roman"/>
                <w:bCs/>
              </w:rPr>
            </w:pPr>
            <w:r w:rsidRPr="000F70CD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2930B1" w:rsidRPr="000F70CD" w:rsidRDefault="0005622B" w:rsidP="000F70C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40400" w:rsidRPr="000F70CD" w:rsidTr="0014120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40400" w:rsidRPr="000F70CD" w:rsidRDefault="00B40400" w:rsidP="0014120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F70CD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FB448C" w:rsidRDefault="00FB448C" w:rsidP="00226736">
      <w:pPr>
        <w:rPr>
          <w:b/>
        </w:rPr>
      </w:pPr>
    </w:p>
    <w:p w:rsidR="00FB448C" w:rsidRPr="00EF447F" w:rsidRDefault="00FB448C" w:rsidP="00FB44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5.2. Методы обучения</w:t>
      </w:r>
    </w:p>
    <w:p w:rsidR="00FB448C" w:rsidRPr="00EF447F" w:rsidRDefault="00FB448C" w:rsidP="00FB448C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 w:rsidR="0005622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="0005622B"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«Мировая классическая литература на театральной сцене»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используются </w:t>
      </w:r>
      <w:r w:rsidR="0005622B"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семинарские занятия</w:t>
      </w:r>
      <w:r w:rsidR="0005622B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FB448C" w:rsidRPr="00EF447F" w:rsidRDefault="00FB448C" w:rsidP="00FB44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FB448C" w:rsidRPr="00EF447F" w:rsidRDefault="00FB448C" w:rsidP="00FB448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FB448C" w:rsidRPr="00B6268D" w:rsidTr="00B01FC1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FB448C" w:rsidRPr="00B6268D" w:rsidTr="00B01FC1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B01FC1" w:rsidRPr="00B6268D" w:rsidTr="00106CDF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B01FC1" w:rsidRPr="00B6268D" w:rsidRDefault="00B01FC1" w:rsidP="00FB44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01FC1" w:rsidRPr="00B6268D" w:rsidRDefault="00B01FC1" w:rsidP="00B626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B01FC1" w:rsidRPr="00B6268D" w:rsidTr="00106CDF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B01FC1" w:rsidRPr="00B6268D" w:rsidRDefault="00B01FC1" w:rsidP="00FB448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B01FC1" w:rsidP="00B626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D07830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B01FC1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FB448C" w:rsidRPr="00B6268D" w:rsidTr="00B01FC1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05622B" w:rsidP="00B6268D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</w:t>
            </w:r>
            <w:r w:rsidR="00B6268D" w:rsidRPr="00B6268D">
              <w:rPr>
                <w:rFonts w:ascii="Times New Roman" w:eastAsia="Times New Roman" w:hAnsi="Times New Roman"/>
                <w:lang w:eastAsia="ru-RU"/>
              </w:rPr>
              <w:t>.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  <w:r w:rsidR="00B6268D" w:rsidRPr="00B6268D">
              <w:rPr>
                <w:rFonts w:ascii="Times New Roman" w:eastAsia="Times New Roman" w:hAnsi="Times New Roman"/>
                <w:lang w:eastAsia="ru-RU"/>
              </w:rPr>
              <w:t>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05622B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</w:t>
            </w:r>
            <w:r w:rsidR="00FB448C" w:rsidRPr="00B6268D">
              <w:rPr>
                <w:rFonts w:ascii="Times New Roman" w:eastAsia="Times New Roman" w:hAnsi="Times New Roman"/>
                <w:lang w:eastAsia="ru-RU"/>
              </w:rPr>
              <w:t>еминары,</w:t>
            </w:r>
          </w:p>
          <w:p w:rsidR="00FB448C" w:rsidRPr="00B6268D" w:rsidRDefault="00FB448C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FB448C" w:rsidRPr="00B6268D" w:rsidRDefault="00FB448C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D07830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FB448C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FB448C" w:rsidRPr="00B6268D" w:rsidTr="00B01FC1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0D735A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0D735A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448C" w:rsidRPr="00B6268D" w:rsidRDefault="00B01FC1" w:rsidP="000D73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500668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 w:rsidR="00B01FC1"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FB448C" w:rsidRPr="00B6268D" w:rsidRDefault="00FB448C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500668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 w:rsidR="00B01FC1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B01FC1" w:rsidP="000D73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="00500668"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FB448C" w:rsidRPr="00B6268D" w:rsidTr="00B01FC1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FB448C" w:rsidRPr="00B6268D" w:rsidRDefault="00FB448C" w:rsidP="00FB448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FB448C" w:rsidRPr="00EF447F" w:rsidRDefault="00FB448C" w:rsidP="00FB448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FB448C" w:rsidRPr="00EF447F" w:rsidRDefault="00FB448C" w:rsidP="00FB448C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E716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22573" w:rsidRPr="00BD563A" w:rsidRDefault="00022573" w:rsidP="00684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563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D563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D563A">
        <w:rPr>
          <w:rFonts w:ascii="Times New Roman" w:hAnsi="Times New Roman"/>
          <w:sz w:val="24"/>
          <w:szCs w:val="24"/>
        </w:rPr>
        <w:t>Варнеке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 Б.В. История русского театра. М.-Берлин: </w:t>
      </w:r>
      <w:proofErr w:type="spellStart"/>
      <w:r w:rsidRPr="00BD563A">
        <w:rPr>
          <w:rFonts w:ascii="Times New Roman" w:hAnsi="Times New Roman"/>
          <w:sz w:val="24"/>
          <w:szCs w:val="24"/>
        </w:rPr>
        <w:t>Директ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-Медиа, 2016. [Электронный ресурс] Режим доступа: </w:t>
      </w:r>
      <w:hyperlink r:id="rId19" w:history="1">
        <w:r w:rsidRPr="00BD563A">
          <w:rPr>
            <w:rFonts w:ascii="Times New Roman" w:hAnsi="Times New Roman"/>
            <w:sz w:val="24"/>
            <w:szCs w:val="24"/>
          </w:rPr>
          <w:t>http://biblioclub.ru/index.php?page=book&amp;id=93427</w:t>
        </w:r>
      </w:hyperlink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>2. Громова, М.И. Русская драматургия конца XX — начала XXI века</w:t>
      </w:r>
      <w:proofErr w:type="gramStart"/>
      <w:r w:rsidRPr="00BD56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563A">
        <w:rPr>
          <w:rFonts w:ascii="Times New Roman" w:hAnsi="Times New Roman"/>
          <w:sz w:val="24"/>
          <w:szCs w:val="24"/>
        </w:rPr>
        <w:t xml:space="preserve"> учебное пособие. Москва: ФЛИНТА, 2017. 364 с. URL: https://e.lanbook.com/book/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BD563A">
        <w:rPr>
          <w:rFonts w:ascii="Times New Roman" w:hAnsi="Times New Roman"/>
          <w:sz w:val="24"/>
          <w:szCs w:val="24"/>
        </w:rPr>
        <w:t>Цидина</w:t>
      </w:r>
      <w:proofErr w:type="spellEnd"/>
      <w:r w:rsidRPr="00BD563A">
        <w:rPr>
          <w:rFonts w:ascii="Times New Roman" w:hAnsi="Times New Roman"/>
          <w:sz w:val="24"/>
          <w:szCs w:val="24"/>
        </w:rPr>
        <w:t>, Т.Д. История русского театра: от истоков до рубежа XVIII–XIX вв.: лекции по дисциплине «История русского театра»: учебное пособие. Челябинск</w:t>
      </w:r>
      <w:proofErr w:type="gramStart"/>
      <w:r w:rsidRPr="00BD56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563A">
        <w:rPr>
          <w:rFonts w:ascii="Times New Roman" w:hAnsi="Times New Roman"/>
          <w:sz w:val="24"/>
          <w:szCs w:val="24"/>
        </w:rPr>
        <w:t xml:space="preserve"> ЧГИК, 2017. 183 с. URL: </w:t>
      </w:r>
      <w:hyperlink r:id="rId20" w:history="1">
        <w:r w:rsidRPr="00BD563A">
          <w:rPr>
            <w:rFonts w:ascii="Times New Roman" w:hAnsi="Times New Roman"/>
            <w:sz w:val="24"/>
            <w:szCs w:val="24"/>
          </w:rPr>
          <w:t>http://biblioclub.ru/index.php?page=book&amp;id=491463</w:t>
        </w:r>
      </w:hyperlink>
      <w:r w:rsidRPr="00BD563A">
        <w:rPr>
          <w:rFonts w:ascii="Times New Roman" w:hAnsi="Times New Roman"/>
          <w:sz w:val="24"/>
          <w:szCs w:val="24"/>
        </w:rPr>
        <w:t> </w:t>
      </w:r>
    </w:p>
    <w:p w:rsidR="006845A6" w:rsidRPr="00BD563A" w:rsidRDefault="006845A6" w:rsidP="00684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845A6" w:rsidRPr="00BD563A" w:rsidRDefault="006845A6" w:rsidP="00684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D563A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845A6" w:rsidRPr="00BD563A" w:rsidRDefault="006845A6" w:rsidP="006845A6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BD563A">
        <w:rPr>
          <w:rFonts w:ascii="Times New Roman" w:hAnsi="Times New Roman"/>
          <w:sz w:val="24"/>
          <w:szCs w:val="24"/>
        </w:rPr>
        <w:t>Дризен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 Н. В. Материалы к истории русского театра. М. </w:t>
      </w:r>
      <w:proofErr w:type="spellStart"/>
      <w:r w:rsidRPr="00BD563A">
        <w:rPr>
          <w:rFonts w:ascii="Times New Roman" w:hAnsi="Times New Roman"/>
          <w:sz w:val="24"/>
          <w:szCs w:val="24"/>
        </w:rPr>
        <w:t>Директ</w:t>
      </w:r>
      <w:proofErr w:type="spellEnd"/>
      <w:r w:rsidRPr="00BD563A">
        <w:rPr>
          <w:rFonts w:ascii="Times New Roman" w:hAnsi="Times New Roman"/>
          <w:sz w:val="24"/>
          <w:szCs w:val="24"/>
        </w:rPr>
        <w:t>-Медиа, 2014. – 360 с. [Электронный ресурс] Режим доступа: http://biblioclub.ru/index.php?page=book&amp;id=82065</w:t>
      </w:r>
    </w:p>
    <w:p w:rsidR="006845A6" w:rsidRPr="00BD563A" w:rsidRDefault="006845A6" w:rsidP="006845A6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>2. Петров, В.А. Основные драматические системы театрального искусства XX века</w:t>
      </w:r>
      <w:proofErr w:type="gramStart"/>
      <w:r w:rsidRPr="00BD563A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563A">
        <w:rPr>
          <w:rFonts w:ascii="Times New Roman" w:hAnsi="Times New Roman"/>
          <w:sz w:val="24"/>
          <w:szCs w:val="24"/>
        </w:rPr>
        <w:t xml:space="preserve"> учебное пособие. Челябинск: ЧГАКИ, 2008. 108 с. URL: </w:t>
      </w:r>
      <w:hyperlink r:id="rId21" w:history="1">
        <w:r w:rsidRPr="00BD563A">
          <w:rPr>
            <w:rFonts w:ascii="Times New Roman" w:hAnsi="Times New Roman"/>
            <w:sz w:val="24"/>
            <w:szCs w:val="24"/>
          </w:rPr>
          <w:t>http://biblioclub.ru/index.php?page=book&amp;id=492502</w:t>
        </w:r>
      </w:hyperlink>
      <w:r w:rsidRPr="00BD563A">
        <w:rPr>
          <w:rFonts w:ascii="Times New Roman" w:hAnsi="Times New Roman"/>
          <w:sz w:val="24"/>
          <w:szCs w:val="24"/>
        </w:rPr>
        <w:t> (29.08.2019).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lastRenderedPageBreak/>
        <w:t>3. Русская развлекательная культура Серебряного века. 1908–1918 / Э. Анри-</w:t>
      </w:r>
      <w:proofErr w:type="spellStart"/>
      <w:r w:rsidRPr="00BD563A">
        <w:rPr>
          <w:rFonts w:ascii="Times New Roman" w:hAnsi="Times New Roman"/>
          <w:sz w:val="24"/>
          <w:szCs w:val="24"/>
        </w:rPr>
        <w:t>Сафье</w:t>
      </w:r>
      <w:proofErr w:type="spellEnd"/>
      <w:r w:rsidRPr="00BD563A">
        <w:rPr>
          <w:rFonts w:ascii="Times New Roman" w:hAnsi="Times New Roman"/>
          <w:sz w:val="24"/>
          <w:szCs w:val="24"/>
        </w:rPr>
        <w:t>, И.З. </w:t>
      </w:r>
      <w:proofErr w:type="spellStart"/>
      <w:r w:rsidRPr="00BD563A">
        <w:rPr>
          <w:rFonts w:ascii="Times New Roman" w:hAnsi="Times New Roman"/>
          <w:sz w:val="24"/>
          <w:szCs w:val="24"/>
        </w:rPr>
        <w:t>Белобровцева</w:t>
      </w:r>
      <w:proofErr w:type="spellEnd"/>
      <w:r w:rsidRPr="00BD563A">
        <w:rPr>
          <w:rFonts w:ascii="Times New Roman" w:hAnsi="Times New Roman"/>
          <w:sz w:val="24"/>
          <w:szCs w:val="24"/>
        </w:rPr>
        <w:t>, Н.А. Богомолов и др.</w:t>
      </w:r>
      <w:proofErr w:type="gramStart"/>
      <w:r w:rsidRPr="00BD563A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563A">
        <w:rPr>
          <w:rFonts w:ascii="Times New Roman" w:hAnsi="Times New Roman"/>
          <w:sz w:val="24"/>
          <w:szCs w:val="24"/>
        </w:rPr>
        <w:t xml:space="preserve"> сост. Н. Букс, Е. </w:t>
      </w:r>
      <w:proofErr w:type="spellStart"/>
      <w:r w:rsidRPr="00BD563A">
        <w:rPr>
          <w:rFonts w:ascii="Times New Roman" w:hAnsi="Times New Roman"/>
          <w:sz w:val="24"/>
          <w:szCs w:val="24"/>
        </w:rPr>
        <w:t>Пенская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 ; отв. ред. Е. Курганов. М.: Издательский дом Высшей школы экономики, 2017. 465 с. URL: </w:t>
      </w:r>
      <w:hyperlink r:id="rId22" w:history="1">
        <w:r w:rsidRPr="00BD563A">
          <w:rPr>
            <w:rFonts w:ascii="Times New Roman" w:hAnsi="Times New Roman"/>
            <w:sz w:val="24"/>
            <w:szCs w:val="24"/>
          </w:rPr>
          <w:t>http://biblioclub.ru/index.php?page=book&amp;id=471779</w:t>
        </w:r>
      </w:hyperlink>
      <w:r w:rsidRPr="00BD563A">
        <w:rPr>
          <w:rFonts w:ascii="Times New Roman" w:hAnsi="Times New Roman"/>
          <w:sz w:val="24"/>
          <w:szCs w:val="24"/>
        </w:rPr>
        <w:t> (29.08.2019).</w:t>
      </w:r>
    </w:p>
    <w:p w:rsidR="006845A6" w:rsidRPr="00BD563A" w:rsidRDefault="006845A6" w:rsidP="00684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6845A6" w:rsidRPr="00BD563A" w:rsidRDefault="006845A6" w:rsidP="006845A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BD563A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BD563A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BD563A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 xml:space="preserve">1. Дзюба Е. М., </w:t>
      </w:r>
      <w:proofErr w:type="spellStart"/>
      <w:r w:rsidRPr="00BD563A">
        <w:rPr>
          <w:rFonts w:ascii="Times New Roman" w:hAnsi="Times New Roman"/>
          <w:sz w:val="24"/>
          <w:szCs w:val="24"/>
        </w:rPr>
        <w:t>Кирдянова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 Е.Р. Интерпретация драматического текста в фокусе Нижегородского проекта </w:t>
      </w:r>
      <w:proofErr w:type="spellStart"/>
      <w:r w:rsidRPr="00BD563A">
        <w:rPr>
          <w:rFonts w:ascii="Times New Roman" w:hAnsi="Times New Roman"/>
          <w:sz w:val="24"/>
          <w:szCs w:val="24"/>
        </w:rPr>
        <w:t>Drama_talk</w:t>
      </w:r>
      <w:proofErr w:type="spellEnd"/>
      <w:r w:rsidRPr="00BD563A">
        <w:rPr>
          <w:rFonts w:ascii="Times New Roman" w:hAnsi="Times New Roman"/>
          <w:sz w:val="24"/>
          <w:szCs w:val="24"/>
        </w:rPr>
        <w:t>: европейские сезоны // 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 xml:space="preserve">2. Дзюба Е.М., Николаева Л.В. Символика образа коня в творчестве польских писателей (на примере произведений </w:t>
      </w:r>
      <w:proofErr w:type="spellStart"/>
      <w:r w:rsidRPr="00BD563A">
        <w:rPr>
          <w:rFonts w:ascii="Times New Roman" w:hAnsi="Times New Roman"/>
          <w:sz w:val="24"/>
          <w:szCs w:val="24"/>
        </w:rPr>
        <w:t>Г.Сенкевича</w:t>
      </w:r>
      <w:proofErr w:type="spellEnd"/>
      <w:r w:rsidRPr="00BD563A">
        <w:rPr>
          <w:rFonts w:ascii="Times New Roman" w:hAnsi="Times New Roman"/>
          <w:sz w:val="24"/>
          <w:szCs w:val="24"/>
        </w:rPr>
        <w:t xml:space="preserve"> и Т. </w:t>
      </w:r>
      <w:proofErr w:type="spellStart"/>
      <w:r w:rsidRPr="00BD563A">
        <w:rPr>
          <w:rFonts w:ascii="Times New Roman" w:hAnsi="Times New Roman"/>
          <w:sz w:val="24"/>
          <w:szCs w:val="24"/>
        </w:rPr>
        <w:t>Слободзянека</w:t>
      </w:r>
      <w:proofErr w:type="spellEnd"/>
      <w:r w:rsidRPr="00BD563A">
        <w:rPr>
          <w:rFonts w:ascii="Times New Roman" w:hAnsi="Times New Roman"/>
          <w:sz w:val="24"/>
          <w:szCs w:val="24"/>
        </w:rPr>
        <w:t>) 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6845A6" w:rsidRPr="00BD563A" w:rsidRDefault="001D7773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</w:t>
      </w:r>
      <w:r w:rsidR="006845A6" w:rsidRPr="00BD563A">
        <w:rPr>
          <w:rFonts w:ascii="Times New Roman" w:hAnsi="Times New Roman"/>
          <w:sz w:val="24"/>
          <w:szCs w:val="24"/>
        </w:rPr>
        <w:t>. Новикова</w:t>
      </w:r>
      <w:r>
        <w:rPr>
          <w:rFonts w:ascii="Times New Roman" w:hAnsi="Times New Roman"/>
          <w:sz w:val="24"/>
          <w:szCs w:val="24"/>
        </w:rPr>
        <w:t xml:space="preserve"> В.А.</w:t>
      </w:r>
      <w:r w:rsidR="006845A6" w:rsidRPr="00BD563A">
        <w:rPr>
          <w:rFonts w:ascii="Times New Roman" w:hAnsi="Times New Roman"/>
          <w:sz w:val="24"/>
          <w:szCs w:val="24"/>
        </w:rPr>
        <w:t xml:space="preserve">, Дзюба </w:t>
      </w:r>
      <w:r w:rsidRPr="00BD563A">
        <w:rPr>
          <w:rFonts w:ascii="Times New Roman" w:hAnsi="Times New Roman"/>
          <w:sz w:val="24"/>
          <w:szCs w:val="24"/>
        </w:rPr>
        <w:t>Е.М. </w:t>
      </w:r>
      <w:r w:rsidR="006845A6" w:rsidRPr="00BD563A">
        <w:rPr>
          <w:rFonts w:ascii="Times New Roman" w:hAnsi="Times New Roman"/>
          <w:sz w:val="24"/>
          <w:szCs w:val="24"/>
        </w:rPr>
        <w:t>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6845A6" w:rsidRPr="00BD563A" w:rsidRDefault="006845A6" w:rsidP="006845A6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BD563A">
        <w:rPr>
          <w:rFonts w:ascii="Times New Roman" w:hAnsi="Times New Roman"/>
          <w:sz w:val="24"/>
          <w:szCs w:val="24"/>
        </w:rPr>
        <w:t xml:space="preserve">4. Маринина Ю.А. История зарубежной литературы к. XIX – н. ХХ в. – </w:t>
      </w:r>
      <w:proofErr w:type="spellStart"/>
      <w:r w:rsidRPr="00BD563A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BD563A">
        <w:rPr>
          <w:rFonts w:ascii="Times New Roman" w:hAnsi="Times New Roman"/>
          <w:sz w:val="24"/>
          <w:szCs w:val="24"/>
        </w:rPr>
        <w:t>: НГПУ, 2012. – 138 с.</w:t>
      </w:r>
    </w:p>
    <w:p w:rsidR="00022573" w:rsidRPr="00BD563A" w:rsidRDefault="00022573" w:rsidP="00C82F60">
      <w:pPr>
        <w:spacing w:after="0"/>
        <w:rPr>
          <w:b/>
          <w:sz w:val="24"/>
          <w:szCs w:val="24"/>
        </w:rPr>
      </w:pPr>
    </w:p>
    <w:p w:rsidR="00022573" w:rsidRDefault="00022573" w:rsidP="00C82F6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563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дисциплины</w:t>
      </w:r>
    </w:p>
    <w:tbl>
      <w:tblPr>
        <w:tblW w:w="8657" w:type="dxa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15"/>
        <w:gridCol w:w="4142"/>
      </w:tblGrid>
      <w:tr w:rsidR="00C57883" w:rsidRPr="006C5453" w:rsidTr="00C57883">
        <w:trPr>
          <w:trHeight w:hRule="exact" w:val="267"/>
        </w:trPr>
        <w:tc>
          <w:tcPr>
            <w:tcW w:w="4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83" w:rsidRPr="008919AD" w:rsidRDefault="00C57883" w:rsidP="00C5788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</w:t>
            </w:r>
          </w:p>
        </w:tc>
        <w:tc>
          <w:tcPr>
            <w:tcW w:w="41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C57883" w:rsidRPr="008919AD" w:rsidRDefault="00C57883" w:rsidP="00C57883">
            <w:pPr>
              <w:spacing w:after="0" w:line="240" w:lineRule="auto"/>
              <w:ind w:left="4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Ун</w:t>
            </w:r>
            <w:r>
              <w:rPr>
                <w:rFonts w:ascii="Times New Roman" w:hAnsi="Times New Roman"/>
                <w:color w:val="000000"/>
                <w:sz w:val="24"/>
                <w:szCs w:val="24"/>
              </w:rPr>
              <w:t>иверситетская библиотека онлайн</w:t>
            </w:r>
          </w:p>
        </w:tc>
      </w:tr>
      <w:tr w:rsidR="00C57883" w:rsidRPr="006C5453" w:rsidTr="00C57883">
        <w:trPr>
          <w:trHeight w:hRule="exact" w:val="267"/>
        </w:trPr>
        <w:tc>
          <w:tcPr>
            <w:tcW w:w="4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83" w:rsidRPr="008919AD" w:rsidRDefault="00C57883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41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C57883" w:rsidRPr="008919AD" w:rsidRDefault="00C57883" w:rsidP="00C57883">
            <w:pPr>
              <w:spacing w:after="0" w:line="240" w:lineRule="auto"/>
              <w:ind w:left="4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C57883" w:rsidRPr="006C5453" w:rsidTr="00C57883">
        <w:trPr>
          <w:trHeight w:hRule="exact" w:val="323"/>
        </w:trPr>
        <w:tc>
          <w:tcPr>
            <w:tcW w:w="4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83" w:rsidRPr="008919AD" w:rsidRDefault="00C57883" w:rsidP="00C5788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41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C57883" w:rsidRPr="008919AD" w:rsidRDefault="00C57883" w:rsidP="00C57883">
            <w:pPr>
              <w:spacing w:after="0" w:line="240" w:lineRule="auto"/>
              <w:ind w:left="4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  <w:tr w:rsidR="00C57883" w:rsidRPr="006C5453" w:rsidTr="00C57883">
        <w:trPr>
          <w:trHeight w:hRule="exact" w:val="615"/>
        </w:trPr>
        <w:tc>
          <w:tcPr>
            <w:tcW w:w="451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57883" w:rsidRPr="008919AD" w:rsidRDefault="005A7C55" w:rsidP="00C57883">
            <w:pPr>
              <w:spacing w:after="0" w:line="240" w:lineRule="auto"/>
              <w:rPr>
                <w:rFonts w:ascii="Times New Roman" w:hAnsi="Times New Roman"/>
                <w:color w:val="000000"/>
                <w:sz w:val="24"/>
                <w:szCs w:val="24"/>
              </w:rPr>
            </w:pPr>
            <w:hyperlink r:id="rId23" w:history="1">
              <w:r w:rsidR="00C57883" w:rsidRPr="00460872">
                <w:rPr>
                  <w:rStyle w:val="a9"/>
                  <w:rFonts w:ascii="Times New Roman" w:hAnsi="Times New Roman"/>
                  <w:sz w:val="24"/>
                  <w:szCs w:val="24"/>
                </w:rPr>
                <w:t>http://inslav.ru/resursy/elektronnaya-biblioteka</w:t>
              </w:r>
            </w:hyperlink>
            <w:r w:rsidR="00C57883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 </w:t>
            </w:r>
          </w:p>
        </w:tc>
        <w:tc>
          <w:tcPr>
            <w:tcW w:w="414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C57883" w:rsidRPr="008919AD" w:rsidRDefault="00C57883" w:rsidP="00C57883">
            <w:pPr>
              <w:spacing w:after="0" w:line="240" w:lineRule="auto"/>
              <w:ind w:left="45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>
              <w:rPr>
                <w:rFonts w:ascii="Times New Roman" w:hAnsi="Times New Roman"/>
                <w:color w:val="000000"/>
                <w:sz w:val="24"/>
                <w:szCs w:val="24"/>
              </w:rPr>
              <w:t>Электронная библиотека  Института славяноведения РАН</w:t>
            </w:r>
          </w:p>
        </w:tc>
      </w:tr>
    </w:tbl>
    <w:p w:rsidR="00022573" w:rsidRPr="00EF447F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22573" w:rsidRPr="00EF447F" w:rsidRDefault="00022573" w:rsidP="000225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22573" w:rsidRPr="00EF447F" w:rsidRDefault="00022573" w:rsidP="0002257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022573" w:rsidRPr="00EF447F" w:rsidRDefault="00022573" w:rsidP="000225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22573" w:rsidRPr="00EF447F" w:rsidRDefault="00022573" w:rsidP="000225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22573" w:rsidRPr="00EF447F" w:rsidRDefault="00022573" w:rsidP="000225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22573" w:rsidRPr="00EF447F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Реализация дисциплины требует наличия учебной аудитории.</w:t>
      </w:r>
    </w:p>
    <w:p w:rsidR="00022573" w:rsidRPr="00EF447F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022573" w:rsidRPr="00EF447F" w:rsidRDefault="00022573" w:rsidP="000225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022573" w:rsidRPr="00EF447F" w:rsidRDefault="00022573" w:rsidP="0002257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5"/>
        <w:gridCol w:w="4982"/>
      </w:tblGrid>
      <w:tr w:rsidR="003B32D6" w:rsidRPr="008919AD" w:rsidTr="003B32D6">
        <w:trPr>
          <w:trHeight w:hRule="exact" w:val="267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2D6" w:rsidRPr="008919AD" w:rsidRDefault="003B32D6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</w:t>
            </w:r>
          </w:p>
        </w:tc>
        <w:tc>
          <w:tcPr>
            <w:tcW w:w="498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B32D6" w:rsidRPr="008919AD" w:rsidRDefault="003B32D6" w:rsidP="003B32D6">
            <w:pPr>
              <w:spacing w:after="0" w:line="240" w:lineRule="auto"/>
              <w:ind w:left="390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B32D6" w:rsidRPr="008919AD" w:rsidTr="003B32D6">
        <w:trPr>
          <w:trHeight w:hRule="exact" w:val="267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2D6" w:rsidRPr="008919AD" w:rsidRDefault="003B32D6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498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B32D6" w:rsidRPr="008919AD" w:rsidRDefault="003B32D6" w:rsidP="003B32D6">
            <w:pPr>
              <w:spacing w:after="0" w:line="240" w:lineRule="auto"/>
              <w:ind w:left="390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3B32D6" w:rsidRPr="008919AD" w:rsidTr="003B32D6">
        <w:trPr>
          <w:trHeight w:hRule="exact" w:val="300"/>
        </w:trPr>
        <w:tc>
          <w:tcPr>
            <w:tcW w:w="256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B32D6" w:rsidRPr="008919AD" w:rsidRDefault="003B32D6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4982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B32D6" w:rsidRPr="008919AD" w:rsidRDefault="003B32D6" w:rsidP="003B32D6">
            <w:pPr>
              <w:spacing w:after="0" w:line="240" w:lineRule="auto"/>
              <w:ind w:left="390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022573" w:rsidRDefault="00022573" w:rsidP="00226736">
      <w:pPr>
        <w:rPr>
          <w:b/>
        </w:rPr>
      </w:pPr>
    </w:p>
    <w:p w:rsidR="003B32D6" w:rsidRPr="003B32D6" w:rsidRDefault="00841F59" w:rsidP="003B32D6">
      <w:pPr>
        <w:pStyle w:val="a4"/>
        <w:numPr>
          <w:ilvl w:val="1"/>
          <w:numId w:val="18"/>
        </w:num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B32D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</w:t>
      </w:r>
    </w:p>
    <w:p w:rsidR="00841F59" w:rsidRPr="003B32D6" w:rsidRDefault="00841F59" w:rsidP="003B32D6">
      <w:pPr>
        <w:pStyle w:val="a4"/>
        <w:spacing w:after="0"/>
        <w:ind w:left="108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3B32D6">
        <w:rPr>
          <w:rFonts w:ascii="Times New Roman" w:eastAsia="Times New Roman" w:hAnsi="Times New Roman"/>
          <w:b/>
          <w:sz w:val="24"/>
          <w:szCs w:val="24"/>
          <w:lang w:eastAsia="ru-RU"/>
        </w:rPr>
        <w:t>«Мировая классическая литература в кинематографе»</w:t>
      </w:r>
    </w:p>
    <w:p w:rsidR="003B32D6" w:rsidRDefault="003B32D6" w:rsidP="00841F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F59" w:rsidRPr="00EF447F" w:rsidRDefault="00841F59" w:rsidP="00841F59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41F59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AF256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</w:t>
      </w:r>
      <w:r w:rsidR="00AF2568" w:rsidRPr="00B83B18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в кинематографе</w:t>
      </w:r>
      <w:r w:rsidRPr="00B83B1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рамках дисциплины  формируется представление о процессах рецепции и интерпретац</w:t>
      </w:r>
      <w:r w:rsidR="004B49EC">
        <w:rPr>
          <w:rFonts w:ascii="Times New Roman" w:eastAsia="Times New Roman" w:hAnsi="Times New Roman"/>
          <w:bCs/>
          <w:sz w:val="24"/>
          <w:szCs w:val="24"/>
          <w:lang w:eastAsia="ru-RU"/>
        </w:rPr>
        <w:t>ии,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явлениях «удвоения текста» в результате переложения известных сюжетов русской и мировой литературы на язык кинематографического искусства. </w:t>
      </w:r>
    </w:p>
    <w:p w:rsidR="00702403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центре вниман</w:t>
      </w:r>
      <w:r w:rsidR="004B49EC">
        <w:rPr>
          <w:rFonts w:ascii="Times New Roman" w:eastAsia="Times New Roman" w:hAnsi="Times New Roman"/>
          <w:bCs/>
          <w:sz w:val="24"/>
          <w:szCs w:val="24"/>
          <w:lang w:eastAsia="ru-RU"/>
        </w:rPr>
        <w:t>ия данной дисциплины  процессы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>восприятия национального образа мира в диалогических отношениях культур («сво</w:t>
      </w:r>
      <w:proofErr w:type="gramStart"/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>е-</w:t>
      </w:r>
      <w:proofErr w:type="gramEnd"/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чужое»),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освоения и усвоения 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репрезентативных сюжетов национальной литературы.</w:t>
      </w:r>
    </w:p>
    <w:p w:rsidR="00841F59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структуре дисциплины можно выделить два раздела: первый раздел  «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Произведения русской классики на языке западноевропейского кинематографа»; </w:t>
      </w:r>
      <w:r w:rsidR="00496F80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второй раздел «</w:t>
      </w:r>
      <w:r w:rsidR="00702403">
        <w:rPr>
          <w:rFonts w:ascii="Times New Roman" w:eastAsia="Times New Roman" w:hAnsi="Times New Roman"/>
          <w:bCs/>
          <w:sz w:val="24"/>
          <w:szCs w:val="24"/>
          <w:lang w:eastAsia="ru-RU"/>
        </w:rPr>
        <w:t>Западноевропейская классика в  зеркале российского  кинематографа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841F59" w:rsidRDefault="00841F59" w:rsidP="004B49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рамках   дисциплины  </w:t>
      </w:r>
      <w:r w:rsidRPr="00226736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AF2568" w:rsidRPr="00AF256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Pr="00AF256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изучается проблема художественного образа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его функционирования в условиях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кинематографической интерпретации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,  репрезентативные национальные образы,  приемы и способы написания жанра  рецензии. </w:t>
      </w:r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В основе преподавания дисциплины находятся методологические  принципы  сравнительно-типологического литературоведения (</w:t>
      </w:r>
      <w:proofErr w:type="spellStart"/>
      <w:r w:rsidR="00AF2568" w:rsidRPr="00AF2568">
        <w:rPr>
          <w:rFonts w:ascii="Times New Roman" w:eastAsia="Times New Roman" w:hAnsi="Times New Roman"/>
          <w:i/>
          <w:sz w:val="24"/>
          <w:szCs w:val="24"/>
          <w:lang w:eastAsia="ru-RU"/>
        </w:rPr>
        <w:t>имагологии</w:t>
      </w:r>
      <w:proofErr w:type="spellEnd"/>
      <w:r w:rsidR="00AF2568">
        <w:rPr>
          <w:rFonts w:ascii="Times New Roman" w:eastAsia="Times New Roman" w:hAnsi="Times New Roman"/>
          <w:sz w:val="24"/>
          <w:szCs w:val="24"/>
          <w:lang w:eastAsia="ru-RU"/>
        </w:rPr>
        <w:t xml:space="preserve">  как раздела литературоведческого знания), а также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развитие идей  научно-исследовательского направления и учебной программы кафедры русской и зарубежной филологии «Русско-зарубежные литературные связи»</w:t>
      </w:r>
      <w:r w:rsidR="00F122BA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841F59" w:rsidRDefault="00841F59" w:rsidP="004B49E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В первой части изучается  наиболее знаковые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киноверсии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русской классики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в западноевропейском и мировом  кинематографе в аспекте сопоставления с  ценностными характеристиками оригинального текста:  произведения А. С. Пушкина,  Л. Н. Толстого, Ф. М. Достоевского,</w:t>
      </w:r>
      <w:r w:rsidR="008A029B">
        <w:rPr>
          <w:rFonts w:ascii="Times New Roman" w:eastAsia="Times New Roman" w:hAnsi="Times New Roman"/>
          <w:sz w:val="24"/>
          <w:szCs w:val="24"/>
          <w:lang w:eastAsia="ru-RU"/>
        </w:rPr>
        <w:t xml:space="preserve"> Б. Л. Пастернака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М. А. Булгакова.</w:t>
      </w:r>
    </w:p>
    <w:p w:rsidR="00841F59" w:rsidRPr="001C6605" w:rsidRDefault="00841F59" w:rsidP="004B49EC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Во второй части изучаются</w:t>
      </w:r>
      <w:r w:rsidR="00B636D0" w:rsidRPr="00B636D0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636D0">
        <w:rPr>
          <w:rFonts w:ascii="Times New Roman" w:eastAsia="Times New Roman" w:hAnsi="Times New Roman"/>
          <w:sz w:val="24"/>
          <w:szCs w:val="24"/>
          <w:lang w:eastAsia="ru-RU"/>
        </w:rPr>
        <w:t>наиболее знаковые  киноверсии западноевропейской классики и формульной литературы в отечественном кинематографе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 центре внимания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произведения Стендаля,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О. Бальзака,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М. Твена, 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Ч.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Диккенса, Т. Майн Рида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А. </w:t>
      </w:r>
      <w:proofErr w:type="spellStart"/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Конан</w:t>
      </w:r>
      <w:proofErr w:type="spellEnd"/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Дойля</w:t>
      </w:r>
      <w:proofErr w:type="spellEnd"/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  Ф. Кафки, К. Чапека,  </w:t>
      </w:r>
      <w:r w:rsidR="00814D92">
        <w:rPr>
          <w:rFonts w:ascii="Times New Roman" w:eastAsia="Times New Roman" w:hAnsi="Times New Roman"/>
          <w:sz w:val="24"/>
          <w:szCs w:val="24"/>
          <w:lang w:eastAsia="ru-RU"/>
        </w:rPr>
        <w:t xml:space="preserve"> И. Хмелевской</w:t>
      </w:r>
      <w:r w:rsidR="00B83B18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841F59" w:rsidRPr="00EF447F" w:rsidRDefault="00841F59" w:rsidP="004B49E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в кинематографе»</w:t>
      </w:r>
      <w:r w:rsidRPr="00B83B1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841F59" w:rsidRPr="00EF447F" w:rsidRDefault="00841F59" w:rsidP="004B49EC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«Мировая классическая литература на театральной сцене»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  <w:proofErr w:type="gramEnd"/>
    </w:p>
    <w:p w:rsidR="00841F59" w:rsidRPr="00EF447F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841F59" w:rsidRPr="00EF447F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841F59" w:rsidRPr="00EF447F" w:rsidRDefault="00841F59" w:rsidP="00AB455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41F59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B83B18" w:rsidRPr="00702403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="00AB45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является составной частью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модуля К.М.10 «Литература в истори</w:t>
      </w:r>
      <w:r w:rsidR="00AB455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ко-функциональном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освещении» и базируется на  дисциплинах «Введение в литературоведение»,  «Практикум по русско-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зарубежным связам», «Истрия русской литературы 1», «История зарубежной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1»</w:t>
      </w:r>
      <w:proofErr w:type="gramEnd"/>
    </w:p>
    <w:p w:rsidR="00841F59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»: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студенты необходимы базовые знания в области сравнительно-типологического литературоведения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(национальный образ мира,  </w:t>
      </w:r>
      <w:proofErr w:type="spellStart"/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>имагология</w:t>
      </w:r>
      <w:proofErr w:type="spellEnd"/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), представления о процессах </w:t>
      </w:r>
      <w:r w:rsidR="00B83B18">
        <w:rPr>
          <w:rFonts w:ascii="Times New Roman" w:eastAsia="Times New Roman" w:hAnsi="Times New Roman"/>
          <w:bCs/>
          <w:sz w:val="24"/>
          <w:szCs w:val="24"/>
          <w:lang w:eastAsia="ru-RU"/>
        </w:rPr>
        <w:t>интерпретация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рецепция, </w:t>
      </w:r>
      <w:r w:rsidR="00F122BA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жанр рецензии.</w:t>
      </w:r>
    </w:p>
    <w:p w:rsidR="00841F59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B83B18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</w:t>
      </w:r>
      <w:r w:rsidR="006A29D3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>
        <w:rPr>
          <w:rFonts w:ascii="Times New Roman" w:hAnsi="Times New Roman"/>
          <w:sz w:val="24"/>
          <w:szCs w:val="24"/>
        </w:rPr>
        <w:t>«История русской литературы 2</w:t>
      </w:r>
      <w:r w:rsidRPr="00EF447F">
        <w:rPr>
          <w:rFonts w:ascii="Times New Roman" w:hAnsi="Times New Roman"/>
          <w:sz w:val="24"/>
          <w:szCs w:val="24"/>
        </w:rPr>
        <w:t>»</w:t>
      </w:r>
      <w:r w:rsidR="006A29D3">
        <w:rPr>
          <w:rFonts w:ascii="Times New Roman" w:hAnsi="Times New Roman"/>
          <w:sz w:val="24"/>
          <w:szCs w:val="24"/>
        </w:rPr>
        <w:t>,</w:t>
      </w:r>
      <w:r>
        <w:rPr>
          <w:rFonts w:ascii="Times New Roman" w:hAnsi="Times New Roman"/>
          <w:sz w:val="24"/>
          <w:szCs w:val="24"/>
        </w:rPr>
        <w:t xml:space="preserve">  «История русской литературы 3</w:t>
      </w:r>
      <w:r w:rsidR="006A29D3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, «Теория литературы», « Современный литературный процесс».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41F59" w:rsidRPr="00EF447F" w:rsidRDefault="00841F59" w:rsidP="00841F5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="00F122BA">
        <w:rPr>
          <w:rFonts w:ascii="Times New Roman" w:hAnsi="Times New Roman"/>
          <w:sz w:val="24"/>
          <w:szCs w:val="24"/>
        </w:rPr>
        <w:t xml:space="preserve"> развитие </w:t>
      </w:r>
      <w:r w:rsidRPr="00EF447F">
        <w:rPr>
          <w:rFonts w:ascii="Times New Roman" w:hAnsi="Times New Roman"/>
          <w:sz w:val="24"/>
          <w:szCs w:val="24"/>
        </w:rPr>
        <w:t xml:space="preserve">у студентов </w:t>
      </w:r>
      <w:r>
        <w:rPr>
          <w:rFonts w:ascii="Times New Roman" w:hAnsi="Times New Roman"/>
          <w:sz w:val="24"/>
          <w:szCs w:val="24"/>
        </w:rPr>
        <w:t xml:space="preserve">базовых знаний и компетенций в области  </w:t>
      </w:r>
      <w:r w:rsidR="00F122BA">
        <w:rPr>
          <w:rFonts w:ascii="Times New Roman" w:hAnsi="Times New Roman"/>
          <w:sz w:val="24"/>
          <w:szCs w:val="24"/>
        </w:rPr>
        <w:t xml:space="preserve">сравнительно-типологического литературоведения </w:t>
      </w:r>
      <w:proofErr w:type="gramStart"/>
      <w:r w:rsidR="00F122BA">
        <w:rPr>
          <w:rFonts w:ascii="Times New Roman" w:hAnsi="Times New Roman"/>
          <w:sz w:val="24"/>
          <w:szCs w:val="24"/>
        </w:rPr>
        <w:t xml:space="preserve">( </w:t>
      </w:r>
      <w:proofErr w:type="spellStart"/>
      <w:proofErr w:type="gramEnd"/>
      <w:r w:rsidR="00F122BA">
        <w:rPr>
          <w:rFonts w:ascii="Times New Roman" w:hAnsi="Times New Roman"/>
          <w:sz w:val="24"/>
          <w:szCs w:val="24"/>
        </w:rPr>
        <w:t>имагология</w:t>
      </w:r>
      <w:proofErr w:type="spellEnd"/>
      <w:r w:rsidR="00F122BA">
        <w:rPr>
          <w:rFonts w:ascii="Times New Roman" w:hAnsi="Times New Roman"/>
          <w:sz w:val="24"/>
          <w:szCs w:val="24"/>
        </w:rPr>
        <w:t>)</w:t>
      </w:r>
      <w:r>
        <w:rPr>
          <w:rFonts w:ascii="Times New Roman" w:hAnsi="Times New Roman"/>
          <w:sz w:val="24"/>
          <w:szCs w:val="24"/>
        </w:rPr>
        <w:t xml:space="preserve">,  </w:t>
      </w:r>
      <w:r w:rsidR="00F122BA">
        <w:rPr>
          <w:rFonts w:ascii="Times New Roman" w:hAnsi="Times New Roman"/>
          <w:sz w:val="24"/>
          <w:szCs w:val="24"/>
        </w:rPr>
        <w:t xml:space="preserve"> освоение ими  явлений  диалога культур в мировой практике.</w:t>
      </w:r>
    </w:p>
    <w:p w:rsidR="00841F59" w:rsidRDefault="00841F59" w:rsidP="00841F5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841F59" w:rsidRDefault="00841F59" w:rsidP="00841F5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 изучение  репрезентативных для национальной</w:t>
      </w:r>
      <w:r w:rsidR="00F122BA">
        <w:rPr>
          <w:rFonts w:ascii="Times New Roman" w:hAnsi="Times New Roman"/>
          <w:sz w:val="24"/>
          <w:szCs w:val="24"/>
        </w:rPr>
        <w:t xml:space="preserve"> литературы и культуры </w:t>
      </w:r>
      <w:r>
        <w:rPr>
          <w:rFonts w:ascii="Times New Roman" w:hAnsi="Times New Roman"/>
          <w:sz w:val="24"/>
          <w:szCs w:val="24"/>
        </w:rPr>
        <w:t xml:space="preserve">  России и  Западной Европы текстов;</w:t>
      </w:r>
    </w:p>
    <w:p w:rsidR="00841F59" w:rsidRDefault="00841F59" w:rsidP="00841F5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освоение базовой термино</w:t>
      </w:r>
      <w:r w:rsidR="00F122BA">
        <w:rPr>
          <w:rFonts w:ascii="Times New Roman" w:hAnsi="Times New Roman"/>
          <w:sz w:val="24"/>
          <w:szCs w:val="24"/>
        </w:rPr>
        <w:t>логией</w:t>
      </w:r>
      <w:r>
        <w:rPr>
          <w:rFonts w:ascii="Times New Roman" w:hAnsi="Times New Roman"/>
          <w:sz w:val="24"/>
          <w:szCs w:val="24"/>
        </w:rPr>
        <w:t xml:space="preserve"> описания   явлений</w:t>
      </w:r>
      <w:r w:rsidR="00F122BA">
        <w:rPr>
          <w:rFonts w:ascii="Times New Roman" w:hAnsi="Times New Roman"/>
          <w:sz w:val="24"/>
          <w:szCs w:val="24"/>
        </w:rPr>
        <w:t xml:space="preserve"> диалога культур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841F59" w:rsidRDefault="00F122BA" w:rsidP="00841F59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 ознакомление с кинематографическими </w:t>
      </w:r>
      <w:r w:rsidR="00841F59">
        <w:rPr>
          <w:rFonts w:ascii="Times New Roman" w:hAnsi="Times New Roman"/>
          <w:sz w:val="24"/>
          <w:szCs w:val="24"/>
        </w:rPr>
        <w:t>версиями  репрезентативных текстов;</w:t>
      </w:r>
    </w:p>
    <w:p w:rsidR="00841F59" w:rsidRPr="00B82E6A" w:rsidRDefault="00841F59" w:rsidP="00841F59">
      <w:pPr>
        <w:spacing w:after="0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 овладение жанром рецензии</w:t>
      </w:r>
      <w:r w:rsidR="00F122BA">
        <w:rPr>
          <w:rFonts w:ascii="Times New Roman" w:hAnsi="Times New Roman"/>
          <w:sz w:val="24"/>
          <w:szCs w:val="24"/>
        </w:rPr>
        <w:t>.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841F59" w:rsidRPr="00EF447F" w:rsidRDefault="00841F59" w:rsidP="006A29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F122BA" w:rsidRPr="00702403">
        <w:rPr>
          <w:rFonts w:ascii="Times New Roman" w:eastAsia="Times New Roman" w:hAnsi="Times New Roman"/>
          <w:b/>
          <w:sz w:val="24"/>
          <w:szCs w:val="24"/>
          <w:lang w:eastAsia="ru-RU"/>
        </w:rPr>
        <w:t>«</w:t>
      </w:r>
      <w:r w:rsidR="00F122BA" w:rsidRPr="00B83B18">
        <w:rPr>
          <w:rFonts w:ascii="Times New Roman" w:eastAsia="Times New Roman" w:hAnsi="Times New Roman"/>
          <w:sz w:val="24"/>
          <w:szCs w:val="24"/>
          <w:lang w:eastAsia="ru-RU"/>
        </w:rPr>
        <w:t>Мировая классическая литература в кинематографе»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841F59" w:rsidRPr="00EF447F" w:rsidRDefault="00841F59" w:rsidP="006A29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841F59" w:rsidRPr="00EF447F" w:rsidRDefault="00841F59" w:rsidP="006A29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="006A29D3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841F59" w:rsidRPr="009460F7" w:rsidRDefault="00841F59" w:rsidP="006A29D3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 w:rsidR="006A29D3"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841F59" w:rsidRPr="009460F7" w:rsidRDefault="00841F59" w:rsidP="006A29D3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</w:t>
      </w:r>
      <w:r w:rsidR="006A29D3">
        <w:rPr>
          <w:rFonts w:ascii="Times New Roman" w:hAnsi="Times New Roman"/>
          <w:sz w:val="24"/>
          <w:szCs w:val="24"/>
        </w:rPr>
        <w:t>-</w:t>
      </w:r>
      <w:r w:rsidRPr="009460F7">
        <w:rPr>
          <w:rFonts w:ascii="Times New Roman" w:hAnsi="Times New Roman"/>
          <w:sz w:val="24"/>
          <w:szCs w:val="24"/>
        </w:rPr>
        <w:t>4</w:t>
      </w:r>
      <w:r w:rsidR="006A29D3">
        <w:rPr>
          <w:rFonts w:ascii="Times New Roman" w:hAnsi="Times New Roman"/>
          <w:sz w:val="24"/>
          <w:szCs w:val="24"/>
        </w:rPr>
        <w:t xml:space="preserve"> </w:t>
      </w:r>
      <w:r w:rsidR="006A29D3"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9460F7">
        <w:rPr>
          <w:rFonts w:ascii="Times New Roman" w:hAnsi="Times New Roman"/>
          <w:sz w:val="24"/>
          <w:szCs w:val="24"/>
        </w:rPr>
        <w:t xml:space="preserve"> способность  использовать возможности образовательной среды для достижения личностных, </w:t>
      </w:r>
      <w:proofErr w:type="spellStart"/>
      <w:r w:rsidRPr="009460F7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9460F7"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EE40D9" w:rsidRDefault="00EE40D9" w:rsidP="00EE40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ПК-13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выявлять и формировать культурные потребности различных социальных групп</w:t>
      </w:r>
    </w:p>
    <w:p w:rsidR="00EE40D9" w:rsidRDefault="00EE40D9" w:rsidP="00EE40D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ПК-14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разрабатывать и реализовывать культурно-просветительские программы</w:t>
      </w:r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841F59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841F59" w:rsidRPr="00097D98" w:rsidTr="004D0403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097D98" w:rsidRDefault="00841F59" w:rsidP="004D04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841F59" w:rsidRPr="00097D98" w:rsidRDefault="00841F59" w:rsidP="004D0403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097D98" w:rsidRDefault="00841F5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EE40D9" w:rsidRPr="00097D98" w:rsidTr="004D0403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E40D9" w:rsidRPr="00097D98" w:rsidRDefault="00EE40D9" w:rsidP="00830E5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hAnsi="Times New Roman"/>
              </w:rPr>
              <w:t xml:space="preserve">Демонстрирует культуру мышления, способность к обобщению, анализу, восприятию </w:t>
            </w:r>
            <w:r w:rsidRPr="00097D98">
              <w:rPr>
                <w:rFonts w:ascii="Times New Roman" w:hAnsi="Times New Roman"/>
              </w:rPr>
              <w:lastRenderedPageBreak/>
              <w:t>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lastRenderedPageBreak/>
              <w:t>ОР.1-4-1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 базовой терминологии, необходимой для  анализа  </w:t>
            </w:r>
            <w:r w:rsidRPr="00097D98">
              <w:rPr>
                <w:rFonts w:ascii="Times New Roman" w:eastAsia="Times New Roman" w:hAnsi="Times New Roman"/>
                <w:lang w:eastAsia="ru-RU"/>
              </w:rPr>
              <w:lastRenderedPageBreak/>
              <w:t>художественного текста, его   интерпретации в рамках диалога культур, осуществляемого в кинематографической практике и осуществления профессиональной коммуникации  в условиях учебного заведения (система аргументации, формулировка обобщений и выводов).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E40D9" w:rsidRPr="00097D98" w:rsidRDefault="00EE40D9" w:rsidP="004D0403">
            <w:pPr>
              <w:tabs>
                <w:tab w:val="left" w:pos="318"/>
              </w:tabs>
              <w:jc w:val="center"/>
              <w:rPr>
                <w:rFonts w:ascii="Times New Roman" w:hAnsi="Times New Roman"/>
              </w:rPr>
            </w:pPr>
            <w:r w:rsidRPr="00097D98">
              <w:rPr>
                <w:rFonts w:ascii="Times New Roman" w:hAnsi="Times New Roman"/>
              </w:rPr>
              <w:lastRenderedPageBreak/>
              <w:t>ОК</w:t>
            </w:r>
            <w:r w:rsidRPr="00097D98">
              <w:rPr>
                <w:rFonts w:ascii="Times New Roman" w:hAnsi="Times New Roman"/>
                <w:lang w:val="en-US"/>
              </w:rPr>
              <w:t>-</w:t>
            </w:r>
            <w:r w:rsidRPr="00097D98">
              <w:rPr>
                <w:rFonts w:ascii="Times New Roman" w:hAnsi="Times New Roman"/>
              </w:rPr>
              <w:t>6, ПК-4,</w:t>
            </w:r>
          </w:p>
          <w:p w:rsidR="00EE40D9" w:rsidRPr="00097D98" w:rsidRDefault="00EE40D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97D98" w:rsidRPr="00097D98" w:rsidRDefault="00097D98" w:rsidP="00097D98">
            <w:r w:rsidRPr="00097D98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EE40D9" w:rsidRPr="00097D98" w:rsidRDefault="00EE40D9" w:rsidP="00097D98">
            <w:pPr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EE40D9" w:rsidRPr="00097D98" w:rsidTr="004D0403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lastRenderedPageBreak/>
              <w:t>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0D9" w:rsidRPr="00097D98" w:rsidRDefault="00EE40D9" w:rsidP="00830E5A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</w:rPr>
            </w:pPr>
            <w:r w:rsidRPr="00097D98">
              <w:rPr>
                <w:rFonts w:ascii="yandex-sans" w:hAnsi="yandex-sans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ОР.2-4-2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E40D9" w:rsidRPr="00097D98" w:rsidRDefault="00EE40D9" w:rsidP="00830E5A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 xml:space="preserve"> Владеет базовыми  представлением  о национальной специфике образной системы в русской и западноевропейской культуре и литератур,   способен  формулировать цели и задачи духовно-нравственного </w:t>
            </w:r>
            <w:proofErr w:type="gramStart"/>
            <w:r w:rsidRPr="00097D98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097D98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(кинематограф и литература)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E40D9" w:rsidRPr="00097D98" w:rsidRDefault="00EE40D9" w:rsidP="004D040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  <w:p w:rsidR="00EE40D9" w:rsidRPr="00097D98" w:rsidRDefault="00EE40D9" w:rsidP="00EE40D9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97D98">
              <w:rPr>
                <w:rFonts w:ascii="Times New Roman" w:hAnsi="Times New Roman"/>
              </w:rPr>
              <w:t>ПК-13, ПК-14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097D98" w:rsidRPr="00097D98" w:rsidRDefault="00097D98" w:rsidP="00097D98">
            <w:r w:rsidRPr="00097D98">
              <w:rPr>
                <w:rFonts w:ascii="Times New Roman" w:eastAsia="Times New Roman" w:hAnsi="Times New Roman"/>
                <w:lang w:eastAsia="ru-RU"/>
              </w:rPr>
              <w:t>Сообщение по теме с презентацией</w:t>
            </w:r>
          </w:p>
          <w:p w:rsidR="00097D98" w:rsidRPr="00097D98" w:rsidRDefault="00097D98" w:rsidP="00097D98">
            <w:r w:rsidRPr="00097D98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EE40D9" w:rsidRPr="00097D98" w:rsidRDefault="00EE40D9" w:rsidP="004D040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841F59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841F59" w:rsidRPr="005551AA" w:rsidTr="004D0403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5551AA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5551AA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841F59" w:rsidRPr="005551AA" w:rsidTr="004D0403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5551AA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5551AA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5551AA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1F59" w:rsidRPr="005551AA" w:rsidTr="004D0403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841F59" w:rsidRPr="005551AA" w:rsidTr="005551AA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 «</w:t>
            </w:r>
            <w:r w:rsidR="00496F80" w:rsidRPr="005551AA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Произведения русской классики на языке западноевропейского кинематографа»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5C28E2" w:rsidP="000E1D0A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Тема 1.1. Диалог культур сквозь </w:t>
            </w:r>
            <w:r>
              <w:rPr>
                <w:rFonts w:ascii="Times New Roman" w:eastAsia="Times New Roman" w:hAnsi="Times New Roman"/>
                <w:lang w:eastAsia="ru-RU"/>
              </w:rPr>
              <w:lastRenderedPageBreak/>
              <w:t>призму</w:t>
            </w:r>
            <w:r w:rsidR="004F750D" w:rsidRPr="005551AA">
              <w:rPr>
                <w:rFonts w:ascii="Times New Roman" w:eastAsia="Times New Roman" w:hAnsi="Times New Roman"/>
                <w:lang w:eastAsia="ru-RU"/>
              </w:rPr>
              <w:t xml:space="preserve"> кинематографической интерпретации литературной классики.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841F59" w:rsidRPr="005551AA" w:rsidTr="005551AA">
        <w:trPr>
          <w:trHeight w:val="156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lastRenderedPageBreak/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0E1D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</w:t>
            </w:r>
            <w:r w:rsidR="00550F38" w:rsidRPr="005551AA">
              <w:rPr>
                <w:rFonts w:ascii="Times New Roman" w:eastAsia="Times New Roman" w:hAnsi="Times New Roman"/>
                <w:lang w:eastAsia="ru-RU"/>
              </w:rPr>
              <w:t>Кинематографическое прочтение сочинений А. С. Пушкина в западноевропейском кинематографе. Сравнительное исследование выбора текстов и интерпретации смыслов: образы судьбы, идеаль</w:t>
            </w:r>
            <w:r w:rsidR="005C28E2">
              <w:rPr>
                <w:rFonts w:ascii="Times New Roman" w:eastAsia="Times New Roman" w:hAnsi="Times New Roman"/>
                <w:lang w:eastAsia="ru-RU"/>
              </w:rPr>
              <w:t xml:space="preserve">ного героя,  пейзажных образов </w:t>
            </w:r>
            <w:r w:rsidR="00550F38" w:rsidRPr="005551AA">
              <w:rPr>
                <w:rFonts w:ascii="Times New Roman" w:eastAsia="Times New Roman" w:hAnsi="Times New Roman"/>
                <w:lang w:eastAsia="ru-RU"/>
              </w:rPr>
              <w:t xml:space="preserve">(«Евгений Онегин», М. 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lang w:eastAsia="ru-RU"/>
              </w:rPr>
              <w:t>Файнс</w:t>
            </w:r>
            <w:proofErr w:type="spellEnd"/>
            <w:r w:rsidR="00550F38" w:rsidRPr="005551AA">
              <w:rPr>
                <w:rFonts w:ascii="Times New Roman" w:eastAsia="Times New Roman" w:hAnsi="Times New Roman"/>
                <w:lang w:eastAsia="ru-RU"/>
              </w:rPr>
              <w:t>, «И дождь смывае</w:t>
            </w:r>
            <w:r w:rsidR="005C28E2">
              <w:rPr>
                <w:rFonts w:ascii="Times New Roman" w:eastAsia="Times New Roman" w:hAnsi="Times New Roman"/>
                <w:lang w:eastAsia="ru-RU"/>
              </w:rPr>
              <w:t>т все следы», 1972 – «Метель» А.</w:t>
            </w:r>
            <w:r w:rsidR="00550F38" w:rsidRPr="005551AA">
              <w:rPr>
                <w:rFonts w:ascii="Times New Roman" w:eastAsia="Times New Roman" w:hAnsi="Times New Roman"/>
                <w:lang w:eastAsia="ru-RU"/>
              </w:rPr>
              <w:t>С.</w:t>
            </w:r>
            <w:r w:rsidR="005C28E2">
              <w:rPr>
                <w:rFonts w:ascii="Times New Roman" w:eastAsia="Times New Roman" w:hAnsi="Times New Roman"/>
                <w:lang w:eastAsia="ru-RU"/>
              </w:rPr>
              <w:t> </w:t>
            </w:r>
            <w:r w:rsidR="00550F38" w:rsidRPr="005551AA">
              <w:rPr>
                <w:rFonts w:ascii="Times New Roman" w:eastAsia="Times New Roman" w:hAnsi="Times New Roman"/>
                <w:lang w:eastAsia="ru-RU"/>
              </w:rPr>
              <w:t>Пушкина») и др.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Тема 1.3. </w:t>
            </w:r>
            <w:r w:rsidR="000E1D0A">
              <w:rPr>
                <w:rFonts w:ascii="Times New Roman" w:eastAsia="Times New Roman" w:hAnsi="Times New Roman"/>
                <w:bCs/>
                <w:lang w:eastAsia="ru-RU"/>
              </w:rPr>
              <w:t>Экранизация романов Ф.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М.</w:t>
            </w:r>
            <w:r w:rsidR="000E1D0A">
              <w:rPr>
                <w:rFonts w:ascii="Times New Roman" w:eastAsia="Times New Roman" w:hAnsi="Times New Roman"/>
                <w:bCs/>
                <w:lang w:eastAsia="ru-RU"/>
              </w:rPr>
              <w:t> 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Достоевского как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попытка прочтения тайн русской души: «</w:t>
            </w:r>
            <w:r w:rsidR="004F750D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Братья 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Карамазовы» П. Зеленки, «Настасья» А. Вайды и др.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1F59" w:rsidRPr="005551AA" w:rsidTr="005551A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5C28E2" w:rsidP="000E1D0A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>Тема 1.4.</w:t>
            </w:r>
            <w:r w:rsidR="001626FC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Диалог культур в </w:t>
            </w:r>
            <w:r w:rsidR="000E1D0A">
              <w:rPr>
                <w:rFonts w:ascii="Times New Roman" w:eastAsia="Times New Roman" w:hAnsi="Times New Roman"/>
                <w:bCs/>
                <w:lang w:eastAsia="ru-RU"/>
              </w:rPr>
              <w:t>экранизации  произведений Л.Н. 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Толстого («Анна Каренина», «Война и мир»)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1F59" w:rsidRPr="005551AA" w:rsidTr="005551A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r w:rsidR="001626FC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>1.5.</w:t>
            </w:r>
            <w:r w:rsidR="001626FC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Русская история в зеркале западноевропейского кинематографа: </w:t>
            </w:r>
            <w:proofErr w:type="gram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«Доктор Живаго» Б. Л. Пастернака (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реж</w:t>
            </w:r>
            <w:proofErr w:type="spell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proofErr w:type="gram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Д. Лина, 1965).</w:t>
            </w:r>
            <w:proofErr w:type="gram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«Собачье сердце» М. А. 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Бугакова</w:t>
            </w:r>
            <w:proofErr w:type="spell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(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реж</w:t>
            </w:r>
            <w:proofErr w:type="spell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proofErr w:type="gram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А. 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Латтуада</w:t>
            </w:r>
            <w:proofErr w:type="spell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, 1976)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1F59" w:rsidRPr="005551AA" w:rsidTr="005551A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</w:rPr>
              <w:t xml:space="preserve">Тема 1.6. 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Произведения М.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А.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 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Булгакова как объект рефлексии над социально-ф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илософскими проблемами времени:</w:t>
            </w:r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«Мастер и Маргарита» в польском кинематографе (А. Вайда « Пилат и другие»,1972;  сериал «Мастер и Маргарита» М.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 </w:t>
            </w:r>
            <w:proofErr w:type="spellStart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Войтышко</w:t>
            </w:r>
            <w:proofErr w:type="spellEnd"/>
            <w:r w:rsidR="00550F38" w:rsidRPr="005551AA">
              <w:rPr>
                <w:rFonts w:ascii="Times New Roman" w:eastAsia="Times New Roman" w:hAnsi="Times New Roman"/>
                <w:bCs/>
                <w:lang w:eastAsia="ru-RU"/>
              </w:rPr>
              <w:t>, 1989)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1F59" w:rsidRPr="005551AA" w:rsidTr="005551AA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</w:rPr>
            </w:pPr>
            <w:r w:rsidRPr="005551AA">
              <w:rPr>
                <w:rFonts w:ascii="Times New Roman" w:hAnsi="Times New Roman"/>
              </w:rPr>
              <w:t xml:space="preserve"> </w:t>
            </w:r>
            <w:r w:rsidRPr="005551AA">
              <w:rPr>
                <w:rFonts w:ascii="Times New Roman" w:hAnsi="Times New Roman"/>
                <w:b/>
              </w:rPr>
              <w:t>Раздел</w:t>
            </w:r>
            <w:r w:rsidR="004F750D" w:rsidRPr="005551AA">
              <w:rPr>
                <w:rFonts w:ascii="Times New Roman" w:hAnsi="Times New Roman"/>
                <w:b/>
              </w:rPr>
              <w:t xml:space="preserve"> </w:t>
            </w:r>
            <w:r w:rsidRPr="005551AA">
              <w:rPr>
                <w:rFonts w:ascii="Times New Roman" w:hAnsi="Times New Roman"/>
                <w:b/>
              </w:rPr>
              <w:t>2.</w:t>
            </w:r>
            <w:r w:rsidR="004F750D" w:rsidRPr="005551AA">
              <w:rPr>
                <w:rFonts w:ascii="Times New Roman" w:hAnsi="Times New Roman"/>
                <w:b/>
              </w:rPr>
              <w:t xml:space="preserve"> </w:t>
            </w:r>
            <w:r w:rsidR="005C28E2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«Западноевропейская классика в </w:t>
            </w:r>
            <w:r w:rsidR="00297798" w:rsidRPr="005551AA">
              <w:rPr>
                <w:rFonts w:ascii="Times New Roman" w:eastAsia="Times New Roman" w:hAnsi="Times New Roman"/>
                <w:b/>
                <w:bCs/>
                <w:lang w:eastAsia="ru-RU"/>
              </w:rPr>
              <w:t>зеркале российского  кинематографа»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5551AA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841F59" w:rsidRPr="005551AA" w:rsidTr="005551AA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>Тема 2.1.</w:t>
            </w:r>
            <w:r w:rsidRPr="005551AA">
              <w:rPr>
                <w:rFonts w:ascii="Times New Roman" w:hAnsi="Times New Roman"/>
              </w:rPr>
              <w:t xml:space="preserve">  </w:t>
            </w:r>
            <w:r w:rsidR="004F750D" w:rsidRPr="005551AA">
              <w:rPr>
                <w:rFonts w:ascii="Times New Roman" w:hAnsi="Times New Roman"/>
              </w:rPr>
              <w:t xml:space="preserve"> </w:t>
            </w:r>
            <w:proofErr w:type="gramStart"/>
            <w:r w:rsidR="004F750D" w:rsidRPr="005551AA">
              <w:rPr>
                <w:rFonts w:ascii="Times New Roman" w:hAnsi="Times New Roman"/>
              </w:rPr>
              <w:t xml:space="preserve">Телеверсии спектаклей </w:t>
            </w:r>
            <w:r w:rsidR="009617EA" w:rsidRPr="005551AA">
              <w:rPr>
                <w:rFonts w:ascii="Times New Roman" w:hAnsi="Times New Roman"/>
              </w:rPr>
              <w:t xml:space="preserve"> по мотивам произведений Ч. Диккенса («Записки </w:t>
            </w:r>
            <w:proofErr w:type="spellStart"/>
            <w:r w:rsidR="009617EA" w:rsidRPr="005551AA">
              <w:rPr>
                <w:rFonts w:ascii="Times New Roman" w:hAnsi="Times New Roman"/>
              </w:rPr>
              <w:t>Пиквикского</w:t>
            </w:r>
            <w:proofErr w:type="spellEnd"/>
            <w:r w:rsidR="009617EA" w:rsidRPr="005551AA">
              <w:rPr>
                <w:rFonts w:ascii="Times New Roman" w:hAnsi="Times New Roman"/>
              </w:rPr>
              <w:t xml:space="preserve"> клуба»,1972, пост.</w:t>
            </w:r>
            <w:proofErr w:type="gramEnd"/>
            <w:r w:rsidR="009617EA" w:rsidRPr="005551AA">
              <w:rPr>
                <w:rFonts w:ascii="Times New Roman" w:hAnsi="Times New Roman"/>
              </w:rPr>
              <w:t xml:space="preserve">  </w:t>
            </w:r>
            <w:proofErr w:type="gramStart"/>
            <w:r w:rsidR="009617EA" w:rsidRPr="005551AA">
              <w:rPr>
                <w:rFonts w:ascii="Times New Roman" w:hAnsi="Times New Roman"/>
              </w:rPr>
              <w:t xml:space="preserve">А. </w:t>
            </w:r>
            <w:proofErr w:type="spellStart"/>
            <w:r w:rsidR="009617EA" w:rsidRPr="005551AA">
              <w:rPr>
                <w:rFonts w:ascii="Times New Roman" w:hAnsi="Times New Roman"/>
              </w:rPr>
              <w:t>Прошкина</w:t>
            </w:r>
            <w:proofErr w:type="spellEnd"/>
            <w:r w:rsidR="009617EA" w:rsidRPr="005551AA">
              <w:rPr>
                <w:rFonts w:ascii="Times New Roman" w:hAnsi="Times New Roman"/>
              </w:rPr>
              <w:t>)</w:t>
            </w:r>
            <w:proofErr w:type="gramEnd"/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>Тема 2.2.</w:t>
            </w:r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Философская притча О. Бальзака «Шагреневая кожа» в отечественном кинематографе (1975, </w:t>
            </w:r>
            <w:proofErr w:type="spell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реж</w:t>
            </w:r>
            <w:proofErr w:type="spell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proofErr w:type="gram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П. Резников)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5C28E2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 xml:space="preserve"> Тема 2.3. </w:t>
            </w:r>
            <w:proofErr w:type="gramStart"/>
            <w:r w:rsidR="009617EA" w:rsidRPr="005551AA">
              <w:rPr>
                <w:rFonts w:ascii="Times New Roman" w:eastAsia="Times New Roman" w:hAnsi="Times New Roman"/>
                <w:bCs/>
                <w:lang w:eastAsia="ru-RU"/>
              </w:rPr>
              <w:t>«Красное и черное» Стендаля</w:t>
            </w:r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– освоение  духовно-нравственных констант  и социально-исторических проекций  жизни Франции (многосерийный фильм, 1976, </w:t>
            </w:r>
            <w:proofErr w:type="spell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реж</w:t>
            </w:r>
            <w:proofErr w:type="spell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proofErr w:type="gram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gram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С. Герасимов)</w:t>
            </w:r>
            <w:r w:rsidR="00841F59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  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5C28E2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lang w:eastAsia="ru-RU"/>
              </w:rPr>
              <w:t xml:space="preserve">Тема 2.4. </w:t>
            </w:r>
            <w:proofErr w:type="gram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М. Твен и Т. Майн Рид в отечественных экранизациях: литература приключений и становления молодого героя </w:t>
            </w:r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lastRenderedPageBreak/>
              <w:t xml:space="preserve">(«Приключения Тома </w:t>
            </w:r>
            <w:proofErr w:type="spell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Соейра</w:t>
            </w:r>
            <w:proofErr w:type="spell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», «Приключения </w:t>
            </w:r>
            <w:proofErr w:type="spell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Гелькберри</w:t>
            </w:r>
            <w:proofErr w:type="spell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Финна»; «Всадник без головы», 1972.</w:t>
            </w:r>
            <w:proofErr w:type="gramEnd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Реж. </w:t>
            </w:r>
            <w:proofErr w:type="gramStart"/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В.</w:t>
            </w:r>
            <w:r>
              <w:rPr>
                <w:rFonts w:ascii="Times New Roman" w:eastAsia="Times New Roman" w:hAnsi="Times New Roman"/>
                <w:bCs/>
                <w:lang w:eastAsia="ru-RU"/>
              </w:rPr>
              <w:t> </w:t>
            </w:r>
            <w:r w:rsidR="00A177FA" w:rsidRPr="005551AA">
              <w:rPr>
                <w:rFonts w:ascii="Times New Roman" w:eastAsia="Times New Roman" w:hAnsi="Times New Roman"/>
                <w:bCs/>
                <w:lang w:eastAsia="ru-RU"/>
              </w:rPr>
              <w:t>Вайншток)</w:t>
            </w:r>
            <w:proofErr w:type="gramEnd"/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lastRenderedPageBreak/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Тема 2.5. 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>Т</w:t>
            </w:r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>ексты Ф. Кафки в художественном отражении</w:t>
            </w:r>
            <w:r w:rsidR="005C28E2">
              <w:rPr>
                <w:rFonts w:ascii="Times New Roman" w:eastAsia="Times New Roman" w:hAnsi="Times New Roman"/>
                <w:bCs/>
                <w:lang w:eastAsia="ru-RU"/>
              </w:rPr>
              <w:t xml:space="preserve"> отечественного кинематографа. </w:t>
            </w:r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>(</w:t>
            </w:r>
            <w:proofErr w:type="spellStart"/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>А.Балабанов</w:t>
            </w:r>
            <w:proofErr w:type="spellEnd"/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>, 1994 Замок</w:t>
            </w:r>
            <w:r w:rsidR="000E1D0A">
              <w:rPr>
                <w:rFonts w:ascii="Times New Roman" w:eastAsia="Times New Roman" w:hAnsi="Times New Roman"/>
                <w:bCs/>
                <w:lang w:eastAsia="ru-RU"/>
              </w:rPr>
              <w:t>;</w:t>
            </w:r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Превращение В. Фокин, 2002)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841F59" w:rsidRPr="005551AA" w:rsidTr="005551AA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0E1D0A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Тема</w:t>
            </w:r>
            <w:r w:rsidR="00EC25AD" w:rsidRPr="005551AA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5551AA">
              <w:rPr>
                <w:rFonts w:ascii="Times New Roman" w:eastAsia="Times New Roman" w:hAnsi="Times New Roman"/>
                <w:bCs/>
                <w:lang w:eastAsia="ru-RU"/>
              </w:rPr>
              <w:t>2.6.</w:t>
            </w:r>
            <w:r w:rsidRPr="005551AA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EC25AD" w:rsidRPr="005551AA">
              <w:rPr>
                <w:rFonts w:ascii="Times New Roman" w:eastAsia="Times New Roman" w:hAnsi="Times New Roman"/>
                <w:lang w:eastAsia="ru-RU"/>
              </w:rPr>
              <w:t xml:space="preserve">Фантастика и детектив в фокусе отечественного кинематографа (С. </w:t>
            </w:r>
            <w:proofErr w:type="spellStart"/>
            <w:r w:rsidR="00EC25AD" w:rsidRPr="005551AA">
              <w:rPr>
                <w:rFonts w:ascii="Times New Roman" w:eastAsia="Times New Roman" w:hAnsi="Times New Roman"/>
                <w:lang w:eastAsia="ru-RU"/>
              </w:rPr>
              <w:t>Лем</w:t>
            </w:r>
            <w:proofErr w:type="spellEnd"/>
            <w:r w:rsidR="00EC25AD" w:rsidRPr="005551AA">
              <w:rPr>
                <w:rFonts w:ascii="Times New Roman" w:eastAsia="Times New Roman" w:hAnsi="Times New Roman"/>
                <w:lang w:eastAsia="ru-RU"/>
              </w:rPr>
              <w:t xml:space="preserve">,  И. </w:t>
            </w:r>
            <w:proofErr w:type="spellStart"/>
            <w:r w:rsidR="00EC25AD" w:rsidRPr="005551AA">
              <w:rPr>
                <w:rFonts w:ascii="Times New Roman" w:eastAsia="Times New Roman" w:hAnsi="Times New Roman"/>
                <w:lang w:eastAsia="ru-RU"/>
              </w:rPr>
              <w:t>Хмелевска</w:t>
            </w:r>
            <w:proofErr w:type="spellEnd"/>
            <w:r w:rsidR="00EC25AD" w:rsidRPr="005551AA">
              <w:rPr>
                <w:rFonts w:ascii="Times New Roman" w:eastAsia="Times New Roman" w:hAnsi="Times New Roman"/>
                <w:lang w:eastAsia="ru-RU"/>
              </w:rPr>
              <w:t>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5551AA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841F59" w:rsidRPr="005551AA" w:rsidTr="005551AA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841F59" w:rsidRPr="005551AA" w:rsidRDefault="00841F59" w:rsidP="005551A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5551AA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841F59" w:rsidRDefault="00841F59" w:rsidP="00841F59">
      <w:pPr>
        <w:rPr>
          <w:b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41F59" w:rsidRPr="00EF447F" w:rsidRDefault="00841F59" w:rsidP="00841F59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«Мировая классическая литература на театральной сцене»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1D7773" w:rsidRPr="00B6268D" w:rsidTr="00912C34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1D7773" w:rsidRPr="00B6268D" w:rsidTr="00912C34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841F59" w:rsidRPr="00EF447F" w:rsidRDefault="00841F59" w:rsidP="00841F59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D0384" w:rsidRDefault="00841F59" w:rsidP="004D0384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4D038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4D0384" w:rsidRPr="001D7773" w:rsidRDefault="004D0384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D77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D777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Варнеке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Б.В. История русского театра. М.-Берлин: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-Медиа, 2016. [Электронный ресурс] Режим доступа: </w:t>
      </w:r>
      <w:hyperlink r:id="rId24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http://biblioclub.ru/index.php?page=book&amp;id=93427</w:t>
        </w:r>
      </w:hyperlink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Громова, М.И. Русская драматургия конца XX — начала XXI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Москва: ФЛИНТА, 2017. 364 с. URL: https://e.lanbook.com/book/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lastRenderedPageBreak/>
        <w:t xml:space="preserve">3. </w:t>
      </w:r>
      <w:proofErr w:type="spellStart"/>
      <w:r w:rsidRPr="001D7773">
        <w:rPr>
          <w:rFonts w:ascii="Times New Roman" w:hAnsi="Times New Roman"/>
          <w:sz w:val="24"/>
          <w:szCs w:val="24"/>
        </w:rPr>
        <w:t>Цидина</w:t>
      </w:r>
      <w:proofErr w:type="spellEnd"/>
      <w:r w:rsidRPr="001D7773">
        <w:rPr>
          <w:rFonts w:ascii="Times New Roman" w:hAnsi="Times New Roman"/>
          <w:sz w:val="24"/>
          <w:szCs w:val="24"/>
        </w:rPr>
        <w:t>, Т.Д. История русского театра: от истоков до рубежа XVIII–XIX вв.: лекции по дисциплине «История русского театра»: учебное пособие. Челябинск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ЧГИК, 2017. 183 с. URL: </w:t>
      </w:r>
      <w:hyperlink r:id="rId25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http://biblioclub.ru/index.php?page=book&amp;id=491463</w:t>
        </w:r>
      </w:hyperlink>
      <w:r w:rsidRPr="001D7773">
        <w:rPr>
          <w:rFonts w:ascii="Times New Roman" w:hAnsi="Times New Roman"/>
          <w:sz w:val="24"/>
          <w:szCs w:val="24"/>
        </w:rPr>
        <w:t> 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D7773" w:rsidRPr="001D7773" w:rsidRDefault="001D7773" w:rsidP="001D7773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Дризен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Н. В. Материалы к истории русского театра. М.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>-Медиа, 2014. – 360 с. [Электронный ресурс] Режим доступа: http://biblioclub.ru/index.php?page=book&amp;id=82065</w:t>
      </w:r>
    </w:p>
    <w:p w:rsidR="001D7773" w:rsidRPr="001D7773" w:rsidRDefault="001D7773" w:rsidP="001D7773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Петров, В.А. Основные драматические системы театрального искусства XX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Челябинск: ЧГАКИ, 2008. 108 с. URL: </w:t>
      </w:r>
      <w:hyperlink r:id="rId26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http://biblioclub.ru/index.php?page=book&amp;id=492502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 Русская развлекательная культура Серебряного века. 1908–1918 / Э. Анри-</w:t>
      </w:r>
      <w:proofErr w:type="spellStart"/>
      <w:r w:rsidRPr="001D7773">
        <w:rPr>
          <w:rFonts w:ascii="Times New Roman" w:hAnsi="Times New Roman"/>
          <w:sz w:val="24"/>
          <w:szCs w:val="24"/>
        </w:rPr>
        <w:t>Сафье</w:t>
      </w:r>
      <w:proofErr w:type="spellEnd"/>
      <w:r w:rsidRPr="001D7773">
        <w:rPr>
          <w:rFonts w:ascii="Times New Roman" w:hAnsi="Times New Roman"/>
          <w:sz w:val="24"/>
          <w:szCs w:val="24"/>
        </w:rPr>
        <w:t>, И.З. </w:t>
      </w:r>
      <w:proofErr w:type="spellStart"/>
      <w:r w:rsidRPr="001D7773">
        <w:rPr>
          <w:rFonts w:ascii="Times New Roman" w:hAnsi="Times New Roman"/>
          <w:sz w:val="24"/>
          <w:szCs w:val="24"/>
        </w:rPr>
        <w:t>Белобровцева</w:t>
      </w:r>
      <w:proofErr w:type="spellEnd"/>
      <w:r w:rsidRPr="001D7773">
        <w:rPr>
          <w:rFonts w:ascii="Times New Roman" w:hAnsi="Times New Roman"/>
          <w:sz w:val="24"/>
          <w:szCs w:val="24"/>
        </w:rPr>
        <w:t>, Н.А. Богомолов и др.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сост. Н. Букс, Е. </w:t>
      </w:r>
      <w:proofErr w:type="spellStart"/>
      <w:r w:rsidRPr="001D7773">
        <w:rPr>
          <w:rFonts w:ascii="Times New Roman" w:hAnsi="Times New Roman"/>
          <w:sz w:val="24"/>
          <w:szCs w:val="24"/>
        </w:rPr>
        <w:t>Пенская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; отв. ред. Е. Курганов. М.: Издательский дом Высшей школы экономики, 2017. 465 с. URL: </w:t>
      </w:r>
      <w:hyperlink r:id="rId27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http://biblioclub.ru/index.php?page=book&amp;id=471779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1D777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Дзюба Е. М., </w:t>
      </w:r>
      <w:proofErr w:type="spellStart"/>
      <w:r w:rsidRPr="001D7773">
        <w:rPr>
          <w:rFonts w:ascii="Times New Roman" w:hAnsi="Times New Roman"/>
          <w:sz w:val="24"/>
          <w:szCs w:val="24"/>
        </w:rPr>
        <w:t>Кирдянова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Е.Р. Интерпретация драматического текста в фокусе Нижегородского проекта </w:t>
      </w:r>
      <w:proofErr w:type="spellStart"/>
      <w:r w:rsidRPr="001D7773">
        <w:rPr>
          <w:rFonts w:ascii="Times New Roman" w:hAnsi="Times New Roman"/>
          <w:sz w:val="24"/>
          <w:szCs w:val="24"/>
        </w:rPr>
        <w:t>Drama_talk</w:t>
      </w:r>
      <w:proofErr w:type="spellEnd"/>
      <w:r w:rsidRPr="001D7773">
        <w:rPr>
          <w:rFonts w:ascii="Times New Roman" w:hAnsi="Times New Roman"/>
          <w:sz w:val="24"/>
          <w:szCs w:val="24"/>
        </w:rPr>
        <w:t>: европейские сезоны // 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2. Дзюба Е.М., Николаева Л.В. Символика образа коня в творчестве польских писателей (на примере произведений </w:t>
      </w:r>
      <w:proofErr w:type="spellStart"/>
      <w:r w:rsidRPr="001D7773">
        <w:rPr>
          <w:rFonts w:ascii="Times New Roman" w:hAnsi="Times New Roman"/>
          <w:sz w:val="24"/>
          <w:szCs w:val="24"/>
        </w:rPr>
        <w:t>Г.Сенкевича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и Т. </w:t>
      </w:r>
      <w:proofErr w:type="spellStart"/>
      <w:r w:rsidRPr="001D7773">
        <w:rPr>
          <w:rFonts w:ascii="Times New Roman" w:hAnsi="Times New Roman"/>
          <w:sz w:val="24"/>
          <w:szCs w:val="24"/>
        </w:rPr>
        <w:t>Слободзянека</w:t>
      </w:r>
      <w:proofErr w:type="spellEnd"/>
      <w:r w:rsidRPr="001D7773">
        <w:rPr>
          <w:rFonts w:ascii="Times New Roman" w:hAnsi="Times New Roman"/>
          <w:sz w:val="24"/>
          <w:szCs w:val="24"/>
        </w:rPr>
        <w:t>) 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3.А.В. Новикова, Е.М. Дзюба 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4. Маринина Ю.А. История зарубежной литературы к. XIX – н. ХХ в. – </w:t>
      </w:r>
      <w:proofErr w:type="spellStart"/>
      <w:r w:rsidRPr="001D7773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1D7773">
        <w:rPr>
          <w:rFonts w:ascii="Times New Roman" w:hAnsi="Times New Roman"/>
          <w:sz w:val="24"/>
          <w:szCs w:val="24"/>
        </w:rPr>
        <w:t>: НГПУ, 2012. – 138 с.</w:t>
      </w:r>
    </w:p>
    <w:p w:rsidR="00841F59" w:rsidRDefault="00841F59" w:rsidP="00841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7796" w:type="dxa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40"/>
        <w:gridCol w:w="5156"/>
      </w:tblGrid>
      <w:tr w:rsidR="003D0FA8" w:rsidRPr="006C5453" w:rsidTr="003D0FA8">
        <w:trPr>
          <w:trHeight w:hRule="exact" w:val="267"/>
        </w:trPr>
        <w:tc>
          <w:tcPr>
            <w:tcW w:w="26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FA8" w:rsidRPr="008919AD" w:rsidRDefault="003D0FA8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</w:t>
            </w:r>
          </w:p>
        </w:tc>
        <w:tc>
          <w:tcPr>
            <w:tcW w:w="515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D0FA8" w:rsidRPr="008919AD" w:rsidRDefault="003D0FA8" w:rsidP="003D0FA8">
            <w:pPr>
              <w:spacing w:after="0" w:line="240" w:lineRule="auto"/>
              <w:ind w:left="31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3D0FA8" w:rsidRPr="006C5453" w:rsidTr="003D0FA8">
        <w:trPr>
          <w:trHeight w:hRule="exact" w:val="267"/>
        </w:trPr>
        <w:tc>
          <w:tcPr>
            <w:tcW w:w="26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FA8" w:rsidRPr="008919AD" w:rsidRDefault="003D0FA8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515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D0FA8" w:rsidRPr="008919AD" w:rsidRDefault="003D0FA8" w:rsidP="003D0FA8">
            <w:pPr>
              <w:spacing w:after="0" w:line="240" w:lineRule="auto"/>
              <w:ind w:left="31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3D0FA8" w:rsidRPr="006C5453" w:rsidTr="003D0FA8">
        <w:trPr>
          <w:trHeight w:hRule="exact" w:val="411"/>
        </w:trPr>
        <w:tc>
          <w:tcPr>
            <w:tcW w:w="264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3D0FA8" w:rsidRPr="008919AD" w:rsidRDefault="005A7C55" w:rsidP="003D0FA8">
            <w:pPr>
              <w:spacing w:after="0" w:line="240" w:lineRule="auto"/>
              <w:rPr>
                <w:sz w:val="24"/>
                <w:szCs w:val="24"/>
              </w:rPr>
            </w:pPr>
            <w:hyperlink r:id="rId28" w:history="1">
              <w:r w:rsidR="003D0FA8" w:rsidRPr="00E26E5A">
                <w:rPr>
                  <w:rStyle w:val="a9"/>
                  <w:rFonts w:ascii="Times New Roman" w:hAnsi="Times New Roman"/>
                  <w:sz w:val="24"/>
                  <w:szCs w:val="24"/>
                </w:rPr>
                <w:t>http://www.ebiblioteka.ru</w:t>
              </w:r>
            </w:hyperlink>
          </w:p>
        </w:tc>
        <w:tc>
          <w:tcPr>
            <w:tcW w:w="5156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3D0FA8" w:rsidRPr="008919AD" w:rsidRDefault="003D0FA8" w:rsidP="003D0FA8">
            <w:pPr>
              <w:spacing w:after="0" w:line="240" w:lineRule="auto"/>
              <w:ind w:left="31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841F59" w:rsidRPr="00EF447F" w:rsidRDefault="00841F59" w:rsidP="00841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841F59" w:rsidRPr="00EF447F" w:rsidRDefault="00841F59" w:rsidP="00841F5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дств </w:t>
      </w:r>
      <w:r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пр</w:t>
      </w:r>
      <w:proofErr w:type="gramEnd"/>
      <w:r w:rsidRPr="00EF447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841F59" w:rsidRPr="00EF447F" w:rsidRDefault="00841F59" w:rsidP="00841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lastRenderedPageBreak/>
        <w:t>Реализация дисциплины требует наличия учебной аудитории.</w:t>
      </w:r>
    </w:p>
    <w:p w:rsidR="00841F59" w:rsidRPr="00EF447F" w:rsidRDefault="00841F59" w:rsidP="00841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Оборудование учебного кабинета: словари, учебно-методические пособия, справочники.</w:t>
      </w:r>
    </w:p>
    <w:p w:rsidR="00841F59" w:rsidRPr="00EF447F" w:rsidRDefault="00841F59" w:rsidP="00841F5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F447F">
        <w:rPr>
          <w:rFonts w:ascii="Times New Roman" w:hAnsi="Times New Roman"/>
          <w:bCs/>
          <w:sz w:val="24"/>
          <w:szCs w:val="24"/>
        </w:rPr>
        <w:t>Технические средства обучения: желательно использование мультимедийного оборудования.</w:t>
      </w: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41F59" w:rsidRPr="00EF447F" w:rsidRDefault="00841F59" w:rsidP="00841F5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систем.</w:t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657"/>
      </w:tblGrid>
      <w:tr w:rsidR="00841F59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 «Университетская библиотека онлайн»</w:t>
            </w:r>
          </w:p>
        </w:tc>
      </w:tr>
      <w:tr w:rsidR="00841F59" w:rsidRPr="008919AD" w:rsidTr="004D0403">
        <w:trPr>
          <w:trHeight w:hRule="exact" w:val="267"/>
        </w:trPr>
        <w:tc>
          <w:tcPr>
            <w:tcW w:w="865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41F59" w:rsidRPr="008919AD" w:rsidRDefault="00841F59" w:rsidP="004D0403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         Научная электронная библиотека</w:t>
            </w:r>
          </w:p>
        </w:tc>
      </w:tr>
    </w:tbl>
    <w:p w:rsidR="00841F59" w:rsidRDefault="00841F59" w:rsidP="00226736">
      <w:pPr>
        <w:rPr>
          <w:b/>
        </w:rPr>
      </w:pPr>
    </w:p>
    <w:p w:rsidR="003D0FA8" w:rsidRPr="003D0FA8" w:rsidRDefault="00B52DB7" w:rsidP="003D0FA8">
      <w:pPr>
        <w:pStyle w:val="a4"/>
        <w:numPr>
          <w:ilvl w:val="1"/>
          <w:numId w:val="18"/>
        </w:num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D0FA8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дисциплины  </w:t>
      </w:r>
    </w:p>
    <w:p w:rsidR="00B52DB7" w:rsidRPr="003D0FA8" w:rsidRDefault="00B52DB7" w:rsidP="003D0FA8">
      <w:pPr>
        <w:pStyle w:val="a4"/>
        <w:spacing w:after="0"/>
        <w:ind w:left="108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D0FA8">
        <w:rPr>
          <w:rFonts w:ascii="Times New Roman" w:eastAsia="Times New Roman" w:hAnsi="Times New Roman"/>
          <w:b/>
          <w:sz w:val="24"/>
          <w:szCs w:val="24"/>
          <w:lang w:eastAsia="ru-RU"/>
        </w:rPr>
        <w:t>«Всемирная литература и культура»</w:t>
      </w:r>
    </w:p>
    <w:p w:rsidR="00B52DB7" w:rsidRDefault="00B52DB7" w:rsidP="00B52DB7">
      <w:pPr>
        <w:spacing w:after="0"/>
        <w:ind w:left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B52DB7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</w:t>
      </w:r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6302B8" w:rsidRPr="006302B8">
        <w:rPr>
          <w:rFonts w:ascii="Times New Roman" w:eastAsia="Times New Roman" w:hAnsi="Times New Roman"/>
          <w:sz w:val="24"/>
          <w:szCs w:val="24"/>
          <w:lang w:eastAsia="ru-RU"/>
        </w:rPr>
        <w:t>Всемирная литература и культура»</w:t>
      </w:r>
      <w:r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="00F97527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 на формирование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 литературном процессе,</w:t>
      </w:r>
      <w:r w:rsidR="00AE2E45" w:rsidRP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формировании репрезентативных жанров и   специфической национальной образной системе в отечественной и мировой  литературе,  </w:t>
      </w:r>
    </w:p>
    <w:p w:rsidR="006302B8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центре внимания данной дисциплины  </w:t>
      </w:r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аксиология европейской и мировой культуры, формирование устойчивых сюжетных ситуаций  и образов-</w:t>
      </w:r>
      <w:proofErr w:type="spellStart"/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>топосов</w:t>
      </w:r>
      <w:proofErr w:type="spellEnd"/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повлиявших на развитие литературного процесса: его </w:t>
      </w:r>
      <w:proofErr w:type="spellStart"/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>персонажной</w:t>
      </w:r>
      <w:proofErr w:type="spellEnd"/>
      <w:r w:rsid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жанровой системы</w:t>
      </w:r>
      <w:r w:rsidR="000B651C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можно выделить два раздела: первый раздел  </w:t>
      </w:r>
      <w:r w:rsid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>«Миф, «бродячий сюжет, устойчивая сюжетная ситуация в художественном осмыслении национальных литератур»; второй раздел  «Репрезентативные жанры в национальном литературном процессе»</w:t>
      </w:r>
      <w:r w:rsidR="00A1108E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Default="00B52DB7" w:rsidP="00F97527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В первой части изуча</w:t>
      </w:r>
      <w:r w:rsidR="00F97527">
        <w:rPr>
          <w:rFonts w:ascii="Times New Roman" w:eastAsia="Times New Roman" w:hAnsi="Times New Roman"/>
          <w:sz w:val="24"/>
          <w:szCs w:val="24"/>
          <w:lang w:eastAsia="ru-RU"/>
        </w:rPr>
        <w:t>ю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тся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 xml:space="preserve"> мифологемы, устойчивые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 xml:space="preserve"> сюжетные ситуации, «вечные образы», воспроизводящиеся в национальных литературах (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космогония, античная мифология в проекции нового времени и современности, </w:t>
      </w:r>
      <w:r w:rsidR="003F25E7">
        <w:rPr>
          <w:rFonts w:ascii="Times New Roman" w:eastAsia="Times New Roman" w:hAnsi="Times New Roman"/>
          <w:sz w:val="24"/>
          <w:szCs w:val="24"/>
          <w:lang w:eastAsia="ru-RU"/>
        </w:rPr>
        <w:t>сюжет о «золушке», «гадком утенке»,  «сюжет о продаже души дьяволу»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>); в центре   внимания –  вечные образы: Дон-Жуан, Дон-Кихот, интерпретация образа Гамлета и др.</w:t>
      </w:r>
    </w:p>
    <w:p w:rsidR="00B52DB7" w:rsidRPr="001C6605" w:rsidRDefault="00B52DB7" w:rsidP="00F97527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 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 репрезентативные для  национальных литератур жанры, определившие  пути е развития литературного процесса и национальный облик литературы.  В центре внимания   историческая, национальная и индивидуально-авторская сферы </w:t>
      </w:r>
      <w:proofErr w:type="spellStart"/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>жанрообразования</w:t>
      </w:r>
      <w:proofErr w:type="spellEnd"/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52DB7" w:rsidRPr="00EF447F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732383" w:rsidRPr="006302B8">
        <w:rPr>
          <w:rFonts w:ascii="Times New Roman" w:eastAsia="Times New Roman" w:hAnsi="Times New Roman"/>
          <w:sz w:val="24"/>
          <w:szCs w:val="24"/>
          <w:lang w:eastAsia="ru-RU"/>
        </w:rPr>
        <w:t>Всемирная литература и культура»</w:t>
      </w:r>
      <w:r w:rsidR="00732383"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B52DB7" w:rsidRPr="00EF447F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«Всемирная</w:t>
      </w:r>
      <w:r w:rsidR="00732383">
        <w:rPr>
          <w:rFonts w:ascii="Times New Roman" w:eastAsia="Times New Roman" w:hAnsi="Times New Roman"/>
          <w:sz w:val="24"/>
          <w:szCs w:val="24"/>
          <w:lang w:eastAsia="ru-RU"/>
        </w:rPr>
        <w:t xml:space="preserve"> литература и культура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  <w:proofErr w:type="gramEnd"/>
    </w:p>
    <w:p w:rsidR="00B52DB7" w:rsidRPr="00EF447F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B52DB7" w:rsidRPr="00EF447F" w:rsidRDefault="00B52DB7" w:rsidP="00F97527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B52DB7" w:rsidRPr="00EF447F" w:rsidRDefault="00B52DB7" w:rsidP="00B52DB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B52DB7" w:rsidRDefault="00497074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«Всемирная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>» является составной частью  модуля К.М.10 «Литература в функционально-историческом освещении» и базируется на  дисциплинах «Введение в литературоведение»,  «Практикум по русско-зарубежным связам», «Истрия русской литературы 1», «История зарубежной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 литературы</w:t>
      </w:r>
      <w:proofErr w:type="gramStart"/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>1</w:t>
      </w:r>
      <w:proofErr w:type="gramEnd"/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</w:p>
    <w:p w:rsidR="00B52DB7" w:rsidRDefault="00B52DB7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proofErr w:type="gramStart"/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 w:rsidR="00497074">
        <w:rPr>
          <w:rFonts w:ascii="Times New Roman" w:eastAsia="Times New Roman" w:hAnsi="Times New Roman"/>
          <w:bCs/>
          <w:sz w:val="24"/>
          <w:szCs w:val="24"/>
          <w:lang w:eastAsia="ru-RU"/>
        </w:rPr>
        <w:t>«Всемирная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культура»:   знание основных особенностей процессе, его  этапах, основные представления о типах художественного сознания, о специфике  </w:t>
      </w:r>
      <w:proofErr w:type="spellStart"/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>жанрообразования</w:t>
      </w:r>
      <w:proofErr w:type="spellEnd"/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 национальных литературах.   </w:t>
      </w:r>
      <w:proofErr w:type="gramEnd"/>
    </w:p>
    <w:p w:rsidR="00B52DB7" w:rsidRDefault="00497074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«Всемирная</w:t>
      </w:r>
      <w:r w:rsidR="00C471E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литература и культура</w:t>
      </w:r>
      <w:r w:rsidR="00B52DB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</w:t>
      </w:r>
      <w:r w:rsidR="00B52DB7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B52DB7">
        <w:rPr>
          <w:rFonts w:ascii="Times New Roman" w:hAnsi="Times New Roman"/>
          <w:sz w:val="24"/>
          <w:szCs w:val="24"/>
        </w:rPr>
        <w:t>«История русской литературы 2</w:t>
      </w:r>
      <w:r w:rsidR="00B52DB7" w:rsidRPr="00EF447F">
        <w:rPr>
          <w:rFonts w:ascii="Times New Roman" w:hAnsi="Times New Roman"/>
          <w:sz w:val="24"/>
          <w:szCs w:val="24"/>
        </w:rPr>
        <w:t>»</w:t>
      </w:r>
      <w:r w:rsidR="00B52DB7">
        <w:rPr>
          <w:rFonts w:ascii="Times New Roman" w:hAnsi="Times New Roman"/>
          <w:sz w:val="24"/>
          <w:szCs w:val="24"/>
        </w:rPr>
        <w:t xml:space="preserve"> (История русской литературы  первой  половины </w:t>
      </w:r>
      <w:r w:rsidR="00B52DB7">
        <w:rPr>
          <w:rFonts w:ascii="Times New Roman" w:hAnsi="Times New Roman"/>
          <w:sz w:val="24"/>
          <w:szCs w:val="24"/>
          <w:lang w:val="en-US"/>
        </w:rPr>
        <w:t>XX</w:t>
      </w:r>
      <w:r w:rsidR="00B52DB7">
        <w:rPr>
          <w:rFonts w:ascii="Times New Roman" w:hAnsi="Times New Roman"/>
          <w:sz w:val="24"/>
          <w:szCs w:val="24"/>
        </w:rPr>
        <w:t xml:space="preserve"> века), </w:t>
      </w:r>
      <w:r w:rsidR="00C471E9">
        <w:rPr>
          <w:rFonts w:ascii="Times New Roman" w:hAnsi="Times New Roman"/>
          <w:sz w:val="24"/>
          <w:szCs w:val="24"/>
        </w:rPr>
        <w:t>История зарубежной литературы 2</w:t>
      </w:r>
      <w:r w:rsidR="00B52DB7">
        <w:rPr>
          <w:rFonts w:ascii="Times New Roman" w:hAnsi="Times New Roman"/>
          <w:sz w:val="24"/>
          <w:szCs w:val="24"/>
        </w:rPr>
        <w:t xml:space="preserve">,  «История русской литературы 3» («История русской литература второй половины </w:t>
      </w:r>
      <w:r w:rsidR="00B52DB7" w:rsidRPr="00D03F85">
        <w:rPr>
          <w:rFonts w:ascii="Times New Roman" w:hAnsi="Times New Roman"/>
          <w:sz w:val="24"/>
          <w:szCs w:val="24"/>
        </w:rPr>
        <w:t xml:space="preserve"> </w:t>
      </w:r>
      <w:r w:rsidR="00B52DB7">
        <w:rPr>
          <w:rFonts w:ascii="Times New Roman" w:hAnsi="Times New Roman"/>
          <w:sz w:val="24"/>
          <w:szCs w:val="24"/>
          <w:lang w:val="en-US"/>
        </w:rPr>
        <w:t>XX</w:t>
      </w:r>
      <w:r w:rsidR="00B52DB7">
        <w:rPr>
          <w:rFonts w:ascii="Times New Roman" w:hAnsi="Times New Roman"/>
          <w:sz w:val="24"/>
          <w:szCs w:val="24"/>
        </w:rPr>
        <w:t xml:space="preserve"> века»), «Теория литературы</w:t>
      </w:r>
      <w:r w:rsidR="00C471E9">
        <w:rPr>
          <w:rFonts w:ascii="Times New Roman" w:hAnsi="Times New Roman"/>
          <w:sz w:val="24"/>
          <w:szCs w:val="24"/>
        </w:rPr>
        <w:t>», «</w:t>
      </w:r>
      <w:r w:rsidR="00B52DB7">
        <w:rPr>
          <w:rFonts w:ascii="Times New Roman" w:hAnsi="Times New Roman"/>
          <w:sz w:val="24"/>
          <w:szCs w:val="24"/>
        </w:rPr>
        <w:t>Современный литературный процесс».</w:t>
      </w:r>
    </w:p>
    <w:p w:rsidR="00B52DB7" w:rsidRPr="00EF447F" w:rsidRDefault="00B52DB7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B52DB7" w:rsidRPr="00EF447F" w:rsidRDefault="00B52DB7" w:rsidP="00F975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</w:t>
      </w:r>
      <w:r>
        <w:rPr>
          <w:rFonts w:ascii="Times New Roman" w:hAnsi="Times New Roman"/>
          <w:sz w:val="24"/>
          <w:szCs w:val="24"/>
        </w:rPr>
        <w:t>знаний и компетенций в области</w:t>
      </w:r>
      <w:r w:rsidR="00C471E9">
        <w:rPr>
          <w:rFonts w:ascii="Times New Roman" w:hAnsi="Times New Roman"/>
          <w:sz w:val="24"/>
          <w:szCs w:val="24"/>
        </w:rPr>
        <w:t xml:space="preserve">  явлений литературного процесса</w:t>
      </w:r>
      <w:r>
        <w:rPr>
          <w:rFonts w:ascii="Times New Roman" w:hAnsi="Times New Roman"/>
          <w:sz w:val="24"/>
          <w:szCs w:val="24"/>
        </w:rPr>
        <w:t xml:space="preserve">, </w:t>
      </w:r>
      <w:r w:rsidR="00C471E9">
        <w:rPr>
          <w:rFonts w:ascii="Times New Roman" w:hAnsi="Times New Roman"/>
          <w:sz w:val="24"/>
          <w:szCs w:val="24"/>
        </w:rPr>
        <w:t xml:space="preserve"> национальных  жанровых моделей</w:t>
      </w:r>
      <w:r>
        <w:rPr>
          <w:rFonts w:ascii="Times New Roman" w:hAnsi="Times New Roman"/>
          <w:sz w:val="24"/>
          <w:szCs w:val="24"/>
        </w:rPr>
        <w:t>,  процессов рецепции и интерпретации</w:t>
      </w:r>
    </w:p>
    <w:p w:rsidR="00B52DB7" w:rsidRDefault="00B52DB7" w:rsidP="00F975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B52DB7" w:rsidRDefault="00B52DB7" w:rsidP="00F975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</w:t>
      </w:r>
      <w:r w:rsidR="00C471E9">
        <w:rPr>
          <w:rFonts w:ascii="Times New Roman" w:hAnsi="Times New Roman"/>
          <w:sz w:val="24"/>
          <w:szCs w:val="24"/>
        </w:rPr>
        <w:t xml:space="preserve"> изучение  репрезентативной образной системы</w:t>
      </w:r>
      <w:r w:rsidR="000C658D">
        <w:rPr>
          <w:rFonts w:ascii="Times New Roman" w:hAnsi="Times New Roman"/>
          <w:sz w:val="24"/>
          <w:szCs w:val="24"/>
        </w:rPr>
        <w:t>, вечных образов и сюжетных ситуаций в  мировом и отечественном литературном процессе</w:t>
      </w:r>
      <w:r>
        <w:rPr>
          <w:rFonts w:ascii="Times New Roman" w:hAnsi="Times New Roman"/>
          <w:sz w:val="24"/>
          <w:szCs w:val="24"/>
        </w:rPr>
        <w:t>;</w:t>
      </w:r>
    </w:p>
    <w:p w:rsidR="00B52DB7" w:rsidRDefault="00B52DB7" w:rsidP="00F975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 – освоение базовой терминологии описания   явлений</w:t>
      </w:r>
      <w:r w:rsidR="000C658D">
        <w:rPr>
          <w:rFonts w:ascii="Times New Roman" w:hAnsi="Times New Roman"/>
          <w:sz w:val="24"/>
          <w:szCs w:val="24"/>
        </w:rPr>
        <w:t xml:space="preserve"> литературного процесса</w:t>
      </w:r>
      <w:r>
        <w:rPr>
          <w:rFonts w:ascii="Times New Roman" w:hAnsi="Times New Roman"/>
          <w:sz w:val="24"/>
          <w:szCs w:val="24"/>
        </w:rPr>
        <w:t xml:space="preserve">; </w:t>
      </w:r>
    </w:p>
    <w:p w:rsidR="00B52DB7" w:rsidRDefault="000C658D" w:rsidP="00F97527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–  ознакомление с репрезентативными  жанрами в национальных литературных процессах.</w:t>
      </w:r>
    </w:p>
    <w:p w:rsidR="00B52DB7" w:rsidRPr="00EF447F" w:rsidRDefault="00B52DB7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52DB7" w:rsidRPr="00EF447F" w:rsidRDefault="00B52DB7" w:rsidP="00F97527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B52DB7" w:rsidRPr="00EF447F" w:rsidRDefault="00B52DB7" w:rsidP="00F97527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«Всемирная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 xml:space="preserve"> литература</w:t>
      </w:r>
      <w:r w:rsidR="000C658D">
        <w:rPr>
          <w:rFonts w:ascii="Times New Roman" w:eastAsia="Times New Roman" w:hAnsi="Times New Roman"/>
          <w:sz w:val="24"/>
          <w:szCs w:val="24"/>
          <w:lang w:eastAsia="ru-RU"/>
        </w:rPr>
        <w:t xml:space="preserve"> и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культура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0E40C8" w:rsidRPr="00EF447F" w:rsidRDefault="000E40C8" w:rsidP="000E4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0E40C8" w:rsidRPr="00EF447F" w:rsidRDefault="000E40C8" w:rsidP="000E4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0E40C8" w:rsidRPr="009460F7" w:rsidRDefault="000E40C8" w:rsidP="000E40C8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0E40C8" w:rsidRPr="009460F7" w:rsidRDefault="000E40C8" w:rsidP="000E40C8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</w:t>
      </w:r>
      <w:r>
        <w:rPr>
          <w:rFonts w:ascii="Times New Roman" w:hAnsi="Times New Roman"/>
          <w:sz w:val="24"/>
          <w:szCs w:val="24"/>
        </w:rPr>
        <w:t>-</w:t>
      </w:r>
      <w:r w:rsidRPr="009460F7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9460F7">
        <w:rPr>
          <w:rFonts w:ascii="Times New Roman" w:hAnsi="Times New Roman"/>
          <w:sz w:val="24"/>
          <w:szCs w:val="24"/>
        </w:rPr>
        <w:t xml:space="preserve"> способность  использовать возможности образовательной среды для достижения личностных, </w:t>
      </w:r>
      <w:proofErr w:type="spellStart"/>
      <w:r w:rsidRPr="009460F7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9460F7"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0E40C8" w:rsidRDefault="000E40C8" w:rsidP="000E40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ПК-13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выявлять и формировать культурные потребности различных социальных групп</w:t>
      </w:r>
    </w:p>
    <w:p w:rsidR="000E40C8" w:rsidRDefault="000E40C8" w:rsidP="000E40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ПК-14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разрабатывать и реализовывать культурно-просветительские программы</w:t>
      </w:r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B52DB7" w:rsidRDefault="00B52DB7" w:rsidP="00B52DB7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B52DB7" w:rsidRPr="000E40C8" w:rsidTr="000E15C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B52DB7" w:rsidRPr="000E40C8" w:rsidRDefault="00B52DB7" w:rsidP="000E15C7">
            <w:pPr>
              <w:suppressAutoHyphens/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B52DB7" w:rsidRPr="000E40C8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ОР-1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B52DB7" w:rsidP="000E15C7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hAnsi="Times New Roman"/>
              </w:rPr>
              <w:t xml:space="preserve">Демонстрирует культуру мышления, способность к обобщению, анализу, восприятию </w:t>
            </w:r>
            <w:r w:rsidRPr="000E40C8">
              <w:rPr>
                <w:rFonts w:ascii="Times New Roman" w:hAnsi="Times New Roman"/>
              </w:rPr>
              <w:lastRenderedPageBreak/>
              <w:t>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0C658D" w:rsidP="00D34B4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lastRenderedPageBreak/>
              <w:t>ОР-1</w:t>
            </w:r>
            <w:r w:rsidR="00D34B48">
              <w:rPr>
                <w:rFonts w:ascii="Times New Roman" w:eastAsia="Times New Roman" w:hAnsi="Times New Roman"/>
                <w:lang w:eastAsia="ru-RU"/>
              </w:rPr>
              <w:t>-5-</w:t>
            </w:r>
            <w:r w:rsidR="00B52DB7" w:rsidRPr="000E40C8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E40C8" w:rsidRDefault="000E40C8" w:rsidP="000E40C8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 xml:space="preserve">Демонстрирует знание </w:t>
            </w:r>
            <w:r w:rsidR="00A1108E" w:rsidRPr="000E40C8">
              <w:rPr>
                <w:rFonts w:ascii="Times New Roman" w:eastAsia="Times New Roman" w:hAnsi="Times New Roman"/>
                <w:lang w:eastAsia="ru-RU"/>
              </w:rPr>
              <w:t xml:space="preserve">базовой терминологии, необходимой для  анализа </w:t>
            </w:r>
            <w:r w:rsidR="00A1108E" w:rsidRPr="000E40C8">
              <w:rPr>
                <w:rFonts w:ascii="Times New Roman" w:eastAsia="Times New Roman" w:hAnsi="Times New Roman"/>
                <w:lang w:eastAsia="ru-RU"/>
              </w:rPr>
              <w:lastRenderedPageBreak/>
              <w:t>литературного процесса типа художественного сознания  и осуществления профессиональной коммуникации  (анализ текста, составление аргументации, владение знаниями об устойчивых сюжетных ситуациях, вечных образах и репрезе</w:t>
            </w:r>
            <w:r>
              <w:rPr>
                <w:rFonts w:ascii="Times New Roman" w:eastAsia="Times New Roman" w:hAnsi="Times New Roman"/>
                <w:lang w:eastAsia="ru-RU"/>
              </w:rPr>
              <w:t>нтативных жанрах национального</w:t>
            </w:r>
            <w:r w:rsidR="00A1108E" w:rsidRPr="000E40C8">
              <w:rPr>
                <w:rFonts w:ascii="Times New Roman" w:eastAsia="Times New Roman" w:hAnsi="Times New Roman"/>
                <w:lang w:eastAsia="ru-RU"/>
              </w:rPr>
              <w:t xml:space="preserve"> и мирового процесса)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E40C8" w:rsidRDefault="00B52DB7" w:rsidP="000E40C8">
            <w:pPr>
              <w:tabs>
                <w:tab w:val="left" w:pos="318"/>
              </w:tabs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hAnsi="Times New Roman"/>
              </w:rPr>
              <w:lastRenderedPageBreak/>
              <w:t>ОК</w:t>
            </w:r>
            <w:r w:rsidRPr="000E40C8">
              <w:rPr>
                <w:rFonts w:ascii="Times New Roman" w:hAnsi="Times New Roman"/>
                <w:lang w:val="en-US"/>
              </w:rPr>
              <w:t>-</w:t>
            </w:r>
            <w:r w:rsidR="000E40C8">
              <w:rPr>
                <w:rFonts w:ascii="Times New Roman" w:hAnsi="Times New Roman"/>
              </w:rPr>
              <w:t>6, ПК-4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1613E" w:rsidRDefault="00B1613E" w:rsidP="00B1613E">
            <w:r w:rsidRPr="007A1665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  <w:p w:rsidR="00B1613E" w:rsidRDefault="00B1613E" w:rsidP="00B1613E">
            <w:r w:rsidRPr="007A1665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52DB7" w:rsidRPr="000E40C8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lastRenderedPageBreak/>
              <w:t xml:space="preserve"> ОР-2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E40C8" w:rsidRDefault="00B52DB7" w:rsidP="000E15C7">
            <w:pPr>
              <w:suppressAutoHyphens/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yandex-sans" w:hAnsi="yandex-sans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E40C8" w:rsidRDefault="000C658D" w:rsidP="00D34B4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ОР-2</w:t>
            </w:r>
            <w:r w:rsidR="00D34B48">
              <w:rPr>
                <w:rFonts w:ascii="Times New Roman" w:eastAsia="Times New Roman" w:hAnsi="Times New Roman"/>
                <w:lang w:eastAsia="ru-RU"/>
              </w:rPr>
              <w:t>-5-2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E40C8" w:rsidRDefault="00A1108E" w:rsidP="00A1108E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 xml:space="preserve">Владеет базовыми  представлением  о национальной специфике образной системы в русской и западноевропейской культуре и литературе,   способен  формулировать цели и задачи духовно-нравственного </w:t>
            </w:r>
            <w:proofErr w:type="gramStart"/>
            <w:r w:rsidRPr="000E40C8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0E40C8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 возможностей предмета (всемирная литература и культура)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  <w:p w:rsidR="000E40C8" w:rsidRPr="000E40C8" w:rsidRDefault="000E40C8" w:rsidP="000E40C8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E40C8">
              <w:rPr>
                <w:rFonts w:ascii="Times New Roman" w:hAnsi="Times New Roman"/>
              </w:rPr>
              <w:t>ПК-13, ПК-14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1613E" w:rsidRDefault="00B1613E" w:rsidP="00B1613E">
            <w:r w:rsidRPr="007A1665">
              <w:rPr>
                <w:rFonts w:ascii="Times New Roman" w:eastAsia="Times New Roman" w:hAnsi="Times New Roman"/>
                <w:lang w:eastAsia="ru-RU"/>
              </w:rPr>
              <w:t>Сообщение по теме с презентацией</w:t>
            </w:r>
          </w:p>
          <w:p w:rsidR="00B52DB7" w:rsidRPr="000E40C8" w:rsidRDefault="00B52DB7" w:rsidP="000E15C7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</w:tr>
    </w:tbl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B52DB7" w:rsidRPr="00044936" w:rsidTr="000E15C7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044936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044936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B52DB7" w:rsidRPr="00044936" w:rsidTr="000E15C7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044936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044936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044936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52DB7" w:rsidRPr="00044936" w:rsidTr="000E15C7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B52DB7" w:rsidRPr="00044936" w:rsidTr="00D34B48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lastRenderedPageBreak/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</w:t>
            </w:r>
            <w:r w:rsidR="00A1108E" w:rsidRPr="00044936">
              <w:rPr>
                <w:rFonts w:ascii="Times New Roman" w:eastAsia="Times New Roman" w:hAnsi="Times New Roman"/>
                <w:b/>
                <w:bCs/>
                <w:lang w:eastAsia="ru-RU"/>
              </w:rPr>
              <w:t>«Миф, «вечный образ», устойчивая сюжетная ситуация в художественном осмыслении национальных литератур»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 xml:space="preserve">Тема 1.1. </w:t>
            </w:r>
            <w:r w:rsidR="00A1108E" w:rsidRPr="00044936">
              <w:rPr>
                <w:rFonts w:ascii="Times New Roman" w:hAnsi="Times New Roman"/>
              </w:rPr>
              <w:t>Понятия «вечный» образ, прецедентный текст, мифологема. Их функции в художественном тексте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</w:tr>
      <w:tr w:rsidR="00B52DB7" w:rsidRPr="00044936" w:rsidTr="00044936">
        <w:trPr>
          <w:trHeight w:val="625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Тема 1.2</w:t>
            </w:r>
            <w:r w:rsidR="00D34B48" w:rsidRPr="00044936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="00345D46" w:rsidRPr="00044936">
              <w:rPr>
                <w:rFonts w:ascii="Times New Roman" w:hAnsi="Times New Roman"/>
              </w:rPr>
              <w:t>Женские образы эпохи античности (Кассандра, Елена, Медея, Федра, Психея и др.) в произведениях искусства.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 </w:t>
            </w:r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.3</w:t>
            </w:r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345D46" w:rsidRPr="00044936">
              <w:rPr>
                <w:rFonts w:ascii="Times New Roman" w:hAnsi="Times New Roman"/>
              </w:rPr>
              <w:t xml:space="preserve"> Шекспировские мотивы в изобразительном искусстве. Образы Гамлета и Офелии. Интерпретация образа Гамлета в русской литературе </w:t>
            </w:r>
            <w:proofErr w:type="gramStart"/>
            <w:r w:rsidR="00345D46" w:rsidRPr="00044936">
              <w:rPr>
                <w:rFonts w:ascii="Times New Roman" w:hAnsi="Times New Roman"/>
              </w:rPr>
              <w:t xml:space="preserve">( </w:t>
            </w:r>
            <w:proofErr w:type="gramEnd"/>
            <w:r w:rsidR="00345D46" w:rsidRPr="00044936">
              <w:rPr>
                <w:rFonts w:ascii="Times New Roman" w:hAnsi="Times New Roman"/>
              </w:rPr>
              <w:t>А. П. Сумароков, А. С. Грибоедов, И. С. Тургенев, Б. Акунин)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345D46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345D46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345D46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52DB7" w:rsidRPr="00044936" w:rsidTr="00D34B4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="00345D46" w:rsidRPr="00044936">
              <w:rPr>
                <w:rFonts w:ascii="Times New Roman" w:hAnsi="Times New Roman"/>
              </w:rPr>
              <w:t>Интерпретация мифологических сюжетов в искусстве XVII-XVIII. Лессинг о теории искусства. «Вечные» образы эпохи (Дон Жуан, Тартюф, Скупой и др.).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345D46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345D46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52DB7" w:rsidRPr="00044936" w:rsidTr="00044936">
        <w:trPr>
          <w:trHeight w:val="7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.5.</w:t>
            </w:r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proofErr w:type="spellStart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>Манон</w:t>
            </w:r>
            <w:proofErr w:type="spellEnd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,  Кармен, </w:t>
            </w:r>
            <w:proofErr w:type="spellStart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>Саломея</w:t>
            </w:r>
            <w:proofErr w:type="spellEnd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,  как вечные образы в мировой и отечественной литературе. Сюжет </w:t>
            </w:r>
            <w:proofErr w:type="gramStart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>грехопадении</w:t>
            </w:r>
            <w:proofErr w:type="gramEnd"/>
            <w:r w:rsidR="00345D46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и  спасении.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52DB7" w:rsidRPr="00044936" w:rsidTr="00D34B48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</w:rPr>
              <w:t xml:space="preserve">Тема 1.6. </w:t>
            </w:r>
            <w:r w:rsidR="00345D46" w:rsidRPr="00044936">
              <w:rPr>
                <w:rFonts w:ascii="Times New Roman" w:eastAsia="Times New Roman" w:hAnsi="Times New Roman"/>
                <w:lang w:eastAsia="ru-RU"/>
              </w:rPr>
              <w:t>«Магистральный сюжет»  и устойчивые сюжетные ситуации в русской и мировой литературе</w:t>
            </w:r>
            <w:r w:rsidR="00E27750" w:rsidRPr="00044936">
              <w:rPr>
                <w:rFonts w:ascii="Times New Roman" w:eastAsia="Times New Roman" w:hAnsi="Times New Roman"/>
                <w:lang w:eastAsia="ru-RU"/>
              </w:rPr>
              <w:t xml:space="preserve">: схватка с судьбой, продажа души дьяволу,  сюжет любовного свидания, </w:t>
            </w:r>
            <w:proofErr w:type="spellStart"/>
            <w:r w:rsidR="00E27750" w:rsidRPr="00044936">
              <w:rPr>
                <w:rFonts w:ascii="Times New Roman" w:eastAsia="Times New Roman" w:hAnsi="Times New Roman"/>
                <w:lang w:eastAsia="ru-RU"/>
              </w:rPr>
              <w:t>микроконфликт</w:t>
            </w:r>
            <w:proofErr w:type="spellEnd"/>
            <w:r w:rsidR="00E27750" w:rsidRPr="00044936">
              <w:rPr>
                <w:rFonts w:ascii="Times New Roman" w:eastAsia="Times New Roman" w:hAnsi="Times New Roman"/>
                <w:lang w:eastAsia="ru-RU"/>
              </w:rPr>
              <w:t xml:space="preserve">  «дуэль»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52DB7" w:rsidRPr="00044936" w:rsidTr="00044936">
        <w:trPr>
          <w:trHeight w:val="449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044936">
              <w:rPr>
                <w:rFonts w:ascii="Times New Roman" w:hAnsi="Times New Roman"/>
                <w:b/>
              </w:rPr>
              <w:t>Раздел</w:t>
            </w:r>
            <w:r w:rsidR="00A1108E" w:rsidRPr="00044936">
              <w:rPr>
                <w:rFonts w:ascii="Times New Roman" w:hAnsi="Times New Roman"/>
                <w:b/>
              </w:rPr>
              <w:t xml:space="preserve"> </w:t>
            </w:r>
            <w:r w:rsidRPr="00044936">
              <w:rPr>
                <w:rFonts w:ascii="Times New Roman" w:hAnsi="Times New Roman"/>
                <w:b/>
              </w:rPr>
              <w:t>2.</w:t>
            </w:r>
            <w:r w:rsidR="00A1108E" w:rsidRPr="00044936">
              <w:rPr>
                <w:rFonts w:ascii="Times New Roman" w:hAnsi="Times New Roman"/>
                <w:b/>
              </w:rPr>
              <w:t xml:space="preserve"> </w:t>
            </w:r>
            <w:r w:rsidR="00A1108E" w:rsidRPr="00044936">
              <w:rPr>
                <w:rFonts w:ascii="Times New Roman" w:eastAsia="Times New Roman" w:hAnsi="Times New Roman"/>
                <w:b/>
                <w:bCs/>
                <w:lang w:eastAsia="ru-RU"/>
              </w:rPr>
              <w:t>«Репрезентативные жанры в национальном литературном процессе»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044936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B52DB7" w:rsidRPr="00044936" w:rsidTr="00D34B48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Тема 2.1.</w:t>
            </w:r>
            <w:r w:rsidRPr="00044936">
              <w:rPr>
                <w:rFonts w:ascii="Times New Roman" w:hAnsi="Times New Roman"/>
              </w:rPr>
              <w:t xml:space="preserve"> </w:t>
            </w:r>
            <w:r w:rsidR="00E27750" w:rsidRPr="00044936">
              <w:rPr>
                <w:rFonts w:ascii="Times New Roman" w:hAnsi="Times New Roman"/>
                <w:lang w:val="en-US"/>
              </w:rPr>
              <w:t>Bildungsroman</w:t>
            </w:r>
            <w:r w:rsidR="00E27750" w:rsidRPr="00044936">
              <w:rPr>
                <w:rFonts w:ascii="Times New Roman" w:hAnsi="Times New Roman"/>
              </w:rPr>
              <w:t xml:space="preserve"> в Европе. Романы И. В. Гете как репрезентация немецкого самосознания и культуры.  </w:t>
            </w:r>
          </w:p>
          <w:p w:rsidR="000F281E" w:rsidRPr="00044936" w:rsidRDefault="000F281E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hAnsi="Times New Roman"/>
              </w:rPr>
              <w:t xml:space="preserve">Традиции романа воспитания и романа «карьеры» в творчестве </w:t>
            </w:r>
            <w:proofErr w:type="spellStart"/>
            <w:r w:rsidRPr="00044936">
              <w:rPr>
                <w:rFonts w:ascii="Times New Roman" w:hAnsi="Times New Roman"/>
              </w:rPr>
              <w:t>В.Раабе</w:t>
            </w:r>
            <w:proofErr w:type="spellEnd"/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Тема 2.2. </w:t>
            </w:r>
            <w:proofErr w:type="spellStart"/>
            <w:r w:rsidR="00E27750" w:rsidRPr="00044936">
              <w:rPr>
                <w:rFonts w:ascii="Times New Roman" w:hAnsi="Times New Roman"/>
              </w:rPr>
              <w:t>Викторианство</w:t>
            </w:r>
            <w:proofErr w:type="spellEnd"/>
            <w:r w:rsidR="00E27750" w:rsidRPr="00044936">
              <w:rPr>
                <w:rFonts w:ascii="Times New Roman" w:hAnsi="Times New Roman"/>
              </w:rPr>
              <w:t xml:space="preserve"> как социокультурная целостность. Диккенсовское и </w:t>
            </w:r>
            <w:proofErr w:type="spellStart"/>
            <w:r w:rsidR="00E27750" w:rsidRPr="00044936">
              <w:rPr>
                <w:rFonts w:ascii="Times New Roman" w:hAnsi="Times New Roman"/>
              </w:rPr>
              <w:t>теккереевское</w:t>
            </w:r>
            <w:proofErr w:type="spellEnd"/>
            <w:r w:rsidR="00E27750" w:rsidRPr="00044936">
              <w:rPr>
                <w:rFonts w:ascii="Times New Roman" w:hAnsi="Times New Roman"/>
              </w:rPr>
              <w:t xml:space="preserve"> направления в развитии английского романа. Английская женская проза, роман о гувернантке.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Тема 2.3.</w:t>
            </w:r>
            <w:r w:rsidR="00A932C9" w:rsidRPr="00044936">
              <w:rPr>
                <w:rFonts w:ascii="Times New Roman" w:hAnsi="Times New Roman"/>
              </w:rPr>
              <w:t xml:space="preserve"> Психологический роман французского романтизма (</w:t>
            </w:r>
            <w:proofErr w:type="spellStart"/>
            <w:r w:rsidR="00A932C9" w:rsidRPr="00044936">
              <w:rPr>
                <w:rFonts w:ascii="Times New Roman" w:hAnsi="Times New Roman"/>
              </w:rPr>
              <w:t>Б.Констан</w:t>
            </w:r>
            <w:proofErr w:type="spellEnd"/>
            <w:r w:rsidR="00A932C9" w:rsidRPr="00044936">
              <w:rPr>
                <w:rFonts w:ascii="Times New Roman" w:hAnsi="Times New Roman"/>
              </w:rPr>
              <w:t xml:space="preserve">, </w:t>
            </w:r>
            <w:proofErr w:type="spellStart"/>
            <w:r w:rsidR="00A932C9" w:rsidRPr="00044936">
              <w:rPr>
                <w:rFonts w:ascii="Times New Roman" w:hAnsi="Times New Roman"/>
              </w:rPr>
              <w:t>А.Мюссе</w:t>
            </w:r>
            <w:proofErr w:type="spellEnd"/>
            <w:r w:rsidR="00A932C9" w:rsidRPr="00044936">
              <w:rPr>
                <w:rFonts w:ascii="Times New Roman" w:hAnsi="Times New Roman"/>
              </w:rPr>
              <w:t xml:space="preserve">, </w:t>
            </w:r>
            <w:proofErr w:type="spellStart"/>
            <w:r w:rsidR="00A932C9" w:rsidRPr="00044936">
              <w:rPr>
                <w:rFonts w:ascii="Times New Roman" w:hAnsi="Times New Roman"/>
              </w:rPr>
              <w:t>Ш.Нодье</w:t>
            </w:r>
            <w:proofErr w:type="spellEnd"/>
            <w:r w:rsidR="00A932C9" w:rsidRPr="00044936">
              <w:rPr>
                <w:rFonts w:ascii="Times New Roman" w:hAnsi="Times New Roman"/>
              </w:rPr>
              <w:t xml:space="preserve">). </w:t>
            </w:r>
            <w:proofErr w:type="gramStart"/>
            <w:r w:rsidR="00A932C9" w:rsidRPr="00044936">
              <w:rPr>
                <w:rFonts w:ascii="Times New Roman" w:hAnsi="Times New Roman"/>
              </w:rPr>
              <w:t>Бальзаковский</w:t>
            </w:r>
            <w:proofErr w:type="gramEnd"/>
            <w:r w:rsidR="00A932C9" w:rsidRPr="00044936">
              <w:rPr>
                <w:rFonts w:ascii="Times New Roman" w:hAnsi="Times New Roman"/>
              </w:rPr>
              <w:t xml:space="preserve"> и </w:t>
            </w:r>
            <w:proofErr w:type="spellStart"/>
            <w:r w:rsidR="00A932C9" w:rsidRPr="00044936">
              <w:rPr>
                <w:rFonts w:ascii="Times New Roman" w:hAnsi="Times New Roman"/>
              </w:rPr>
              <w:t>стендалевский</w:t>
            </w:r>
            <w:proofErr w:type="spellEnd"/>
            <w:r w:rsidR="00A932C9" w:rsidRPr="00044936">
              <w:rPr>
                <w:rFonts w:ascii="Times New Roman" w:hAnsi="Times New Roman"/>
              </w:rPr>
              <w:t xml:space="preserve"> типы реалистического романа во французской литературе первой половины </w:t>
            </w:r>
            <w:r w:rsidR="00A932C9" w:rsidRPr="00044936">
              <w:rPr>
                <w:rFonts w:ascii="Times New Roman" w:hAnsi="Times New Roman"/>
                <w:lang w:val="en-US"/>
              </w:rPr>
              <w:t>XIX</w:t>
            </w:r>
            <w:r w:rsidR="00A932C9" w:rsidRPr="00044936">
              <w:rPr>
                <w:rFonts w:ascii="Times New Roman" w:hAnsi="Times New Roman"/>
              </w:rPr>
              <w:t xml:space="preserve"> века.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Тема 2.4. </w:t>
            </w:r>
            <w:r w:rsidR="00C3312B" w:rsidRPr="00044936">
              <w:rPr>
                <w:rFonts w:ascii="Times New Roman" w:hAnsi="Times New Roman"/>
              </w:rPr>
              <w:t xml:space="preserve">Типология жаровых форм американского романа </w:t>
            </w:r>
            <w:r w:rsidR="00C3312B" w:rsidRPr="00044936">
              <w:rPr>
                <w:rFonts w:ascii="Times New Roman" w:hAnsi="Times New Roman"/>
                <w:lang w:val="en-US"/>
              </w:rPr>
              <w:t>XIX</w:t>
            </w:r>
            <w:r w:rsidR="00C3312B" w:rsidRPr="00044936">
              <w:rPr>
                <w:rFonts w:ascii="Times New Roman" w:hAnsi="Times New Roman"/>
              </w:rPr>
              <w:t xml:space="preserve"> в. Синтез романтической и реалистической традиции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lastRenderedPageBreak/>
              <w:t>9.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7A1665">
            <w:pPr>
              <w:spacing w:after="0" w:line="240" w:lineRule="auto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Тема 2.5. </w:t>
            </w:r>
            <w:r w:rsidR="00C3312B" w:rsidRPr="00044936">
              <w:rPr>
                <w:rFonts w:ascii="Times New Roman" w:eastAsia="Times New Roman" w:hAnsi="Times New Roman"/>
                <w:bCs/>
                <w:lang w:eastAsia="ru-RU"/>
              </w:rPr>
              <w:t>Повесть как репрезентативный жанр национального литературного процесса в русской литературе.</w:t>
            </w:r>
            <w:r w:rsidR="007A1665">
              <w:rPr>
                <w:rFonts w:ascii="Times New Roman" w:eastAsia="Times New Roman" w:hAnsi="Times New Roman"/>
                <w:bCs/>
                <w:lang w:eastAsia="ru-RU"/>
              </w:rPr>
              <w:t xml:space="preserve"> «Монументальная повесть»,</w:t>
            </w:r>
            <w:r w:rsidR="00C3312B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повесть с </w:t>
            </w:r>
            <w:proofErr w:type="gramStart"/>
            <w:r w:rsidR="00C3312B" w:rsidRPr="00044936">
              <w:rPr>
                <w:rFonts w:ascii="Times New Roman" w:eastAsia="Times New Roman" w:hAnsi="Times New Roman"/>
                <w:bCs/>
                <w:lang w:eastAsia="ru-RU"/>
              </w:rPr>
              <w:t>лироэпической</w:t>
            </w:r>
            <w:proofErr w:type="gramEnd"/>
            <w:r w:rsidR="00C3312B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доминантной.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B52DB7" w:rsidRPr="00044936" w:rsidTr="00D34B48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10.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Тема</w:t>
            </w:r>
            <w:r w:rsidR="00C3312B" w:rsidRPr="00044936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044936">
              <w:rPr>
                <w:rFonts w:ascii="Times New Roman" w:eastAsia="Times New Roman" w:hAnsi="Times New Roman"/>
                <w:bCs/>
                <w:lang w:eastAsia="ru-RU"/>
              </w:rPr>
              <w:t>2.6.</w:t>
            </w:r>
            <w:r w:rsidRPr="00044936">
              <w:rPr>
                <w:rFonts w:ascii="Times New Roman" w:eastAsia="Times New Roman" w:hAnsi="Times New Roman"/>
                <w:lang w:eastAsia="ru-RU"/>
              </w:rPr>
              <w:t xml:space="preserve"> </w:t>
            </w:r>
            <w:r w:rsidR="00C3312B" w:rsidRPr="00044936">
              <w:rPr>
                <w:rFonts w:ascii="Times New Roman" w:eastAsia="Times New Roman" w:hAnsi="Times New Roman"/>
                <w:lang w:eastAsia="ru-RU"/>
              </w:rPr>
              <w:t xml:space="preserve">Ситуация «порог романа» в русской литературе рубежа  </w:t>
            </w:r>
            <w:r w:rsidR="00C3312B" w:rsidRPr="00044936">
              <w:rPr>
                <w:rFonts w:ascii="Times New Roman" w:eastAsia="Times New Roman" w:hAnsi="Times New Roman"/>
                <w:lang w:val="en-US" w:eastAsia="ru-RU"/>
              </w:rPr>
              <w:t>XVIII</w:t>
            </w:r>
            <w:r w:rsidR="00C3312B" w:rsidRPr="00044936">
              <w:rPr>
                <w:rFonts w:ascii="Times New Roman" w:eastAsia="Times New Roman" w:hAnsi="Times New Roman"/>
                <w:lang w:eastAsia="ru-RU"/>
              </w:rPr>
              <w:t xml:space="preserve"> – </w:t>
            </w:r>
            <w:r w:rsidR="00C3312B" w:rsidRPr="00044936">
              <w:rPr>
                <w:rFonts w:ascii="Times New Roman" w:eastAsia="Times New Roman" w:hAnsi="Times New Roman"/>
                <w:lang w:val="en-US" w:eastAsia="ru-RU"/>
              </w:rPr>
              <w:t>XIX</w:t>
            </w:r>
            <w:r w:rsidR="00C3312B" w:rsidRPr="00044936">
              <w:rPr>
                <w:rFonts w:ascii="Times New Roman" w:eastAsia="Times New Roman" w:hAnsi="Times New Roman"/>
                <w:lang w:eastAsia="ru-RU"/>
              </w:rPr>
              <w:t xml:space="preserve"> вв. Рома</w:t>
            </w:r>
            <w:proofErr w:type="gramStart"/>
            <w:r w:rsidR="00C3312B" w:rsidRPr="00044936">
              <w:rPr>
                <w:rFonts w:ascii="Times New Roman" w:eastAsia="Times New Roman" w:hAnsi="Times New Roman"/>
                <w:lang w:eastAsia="ru-RU"/>
              </w:rPr>
              <w:t>н-</w:t>
            </w:r>
            <w:proofErr w:type="gramEnd"/>
            <w:r w:rsidR="00C3312B" w:rsidRPr="00044936">
              <w:rPr>
                <w:rFonts w:ascii="Times New Roman" w:eastAsia="Times New Roman" w:hAnsi="Times New Roman"/>
                <w:lang w:eastAsia="ru-RU"/>
              </w:rPr>
              <w:t xml:space="preserve"> поэма, роман-эпопея, роман-трагедия.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044936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B52DB7" w:rsidRPr="00044936" w:rsidTr="000E15C7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B52DB7" w:rsidRPr="00044936" w:rsidRDefault="00B52DB7" w:rsidP="0004493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044936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B52DB7" w:rsidRDefault="00B52DB7" w:rsidP="007A1665">
      <w:pPr>
        <w:spacing w:after="0"/>
        <w:rPr>
          <w:b/>
        </w:rPr>
      </w:pPr>
    </w:p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B52DB7" w:rsidRPr="00EF447F" w:rsidRDefault="00B52DB7" w:rsidP="007A1665">
      <w:pPr>
        <w:spacing w:after="12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 xml:space="preserve">Всемирная </w:t>
      </w:r>
      <w:r w:rsidR="00E27750">
        <w:rPr>
          <w:rFonts w:ascii="Times New Roman" w:eastAsia="Times New Roman" w:hAnsi="Times New Roman"/>
          <w:sz w:val="24"/>
          <w:szCs w:val="24"/>
          <w:lang w:eastAsia="ru-RU"/>
        </w:rPr>
        <w:t>литература и культура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B52DB7" w:rsidRPr="00EF447F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B52DB7" w:rsidRDefault="00B52DB7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1D7773" w:rsidRDefault="001D7773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1D7773" w:rsidRPr="00B6268D" w:rsidTr="00912C34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1D7773" w:rsidRPr="00B6268D" w:rsidTr="00912C34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1D7773" w:rsidRPr="00B6268D" w:rsidTr="00912C3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D7773" w:rsidRPr="00B6268D" w:rsidRDefault="001D7773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D7773" w:rsidRDefault="001D7773" w:rsidP="00B52DB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B52DB7" w:rsidRPr="00EF447F" w:rsidRDefault="00B52DB7" w:rsidP="00B52DB7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7D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B52DB7" w:rsidRDefault="00B52DB7" w:rsidP="00B52D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Варнеке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Б.В. История русского театра. М.-Берлин: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-Медиа, 2016. [Электронный ресурс] Режим доступа: </w:t>
      </w:r>
      <w:hyperlink r:id="rId29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http://biblioclub.ru/index.php?page=book&amp;id=93427</w:t>
        </w:r>
      </w:hyperlink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Громова, М.И. Русская драматургия конца XX — начала XXI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Москва: ФЛИНТА, 2017. 364 с. URL: https://e.lanbook.com/book/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1D7773">
        <w:rPr>
          <w:rFonts w:ascii="Times New Roman" w:hAnsi="Times New Roman"/>
          <w:sz w:val="24"/>
          <w:szCs w:val="24"/>
        </w:rPr>
        <w:t>Цидина</w:t>
      </w:r>
      <w:proofErr w:type="spellEnd"/>
      <w:r w:rsidRPr="001D7773">
        <w:rPr>
          <w:rFonts w:ascii="Times New Roman" w:hAnsi="Times New Roman"/>
          <w:sz w:val="24"/>
          <w:szCs w:val="24"/>
        </w:rPr>
        <w:t>, Т.Д. История русского театра: от истоков до рубежа XVIII–XIX вв.: лекции по дисциплине «История русского театра»: учебное пособие. Челябинск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ЧГИК, 2017. 183 с. URL: </w:t>
      </w:r>
      <w:hyperlink r:id="rId30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http://biblioclub.ru/index.php?page=book&amp;id=491463</w:t>
        </w:r>
      </w:hyperlink>
      <w:r w:rsidRPr="001D7773">
        <w:rPr>
          <w:rFonts w:ascii="Times New Roman" w:hAnsi="Times New Roman"/>
          <w:sz w:val="24"/>
          <w:szCs w:val="24"/>
        </w:rPr>
        <w:t> 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lastRenderedPageBreak/>
        <w:t>7.2. Дополнительная литература</w:t>
      </w:r>
    </w:p>
    <w:p w:rsidR="001D7773" w:rsidRPr="001D7773" w:rsidRDefault="001D7773" w:rsidP="001D7773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Дризен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Н. В. Материалы к истории русского театра. М.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>-Медиа, 2014. – 360 с. [Электронный ресурс] Режим доступа: http://biblioclub.ru/index.php?page=book&amp;id=82065</w:t>
      </w:r>
    </w:p>
    <w:p w:rsidR="001D7773" w:rsidRPr="001D7773" w:rsidRDefault="001D7773" w:rsidP="001D7773">
      <w:pPr>
        <w:spacing w:after="0"/>
        <w:ind w:firstLine="708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Петров, В.А. Основные драматические системы театрального искусства XX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Челябинск: ЧГАКИ, 2008. 108 с. URL: </w:t>
      </w:r>
      <w:hyperlink r:id="rId31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http://biblioclub.ru/index.php?page=book&amp;id=492502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 Русская развлекательная культура Серебряного века. 1908–1918 / Э. Анри-</w:t>
      </w:r>
      <w:proofErr w:type="spellStart"/>
      <w:r w:rsidRPr="001D7773">
        <w:rPr>
          <w:rFonts w:ascii="Times New Roman" w:hAnsi="Times New Roman"/>
          <w:sz w:val="24"/>
          <w:szCs w:val="24"/>
        </w:rPr>
        <w:t>Сафье</w:t>
      </w:r>
      <w:proofErr w:type="spellEnd"/>
      <w:r w:rsidRPr="001D7773">
        <w:rPr>
          <w:rFonts w:ascii="Times New Roman" w:hAnsi="Times New Roman"/>
          <w:sz w:val="24"/>
          <w:szCs w:val="24"/>
        </w:rPr>
        <w:t>, И.З. </w:t>
      </w:r>
      <w:proofErr w:type="spellStart"/>
      <w:r w:rsidRPr="001D7773">
        <w:rPr>
          <w:rFonts w:ascii="Times New Roman" w:hAnsi="Times New Roman"/>
          <w:sz w:val="24"/>
          <w:szCs w:val="24"/>
        </w:rPr>
        <w:t>Белобровцева</w:t>
      </w:r>
      <w:proofErr w:type="spellEnd"/>
      <w:r w:rsidRPr="001D7773">
        <w:rPr>
          <w:rFonts w:ascii="Times New Roman" w:hAnsi="Times New Roman"/>
          <w:sz w:val="24"/>
          <w:szCs w:val="24"/>
        </w:rPr>
        <w:t>, Н.А. Богомолов и др.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сост. Н. Букс, Е. </w:t>
      </w:r>
      <w:proofErr w:type="spellStart"/>
      <w:r w:rsidRPr="001D7773">
        <w:rPr>
          <w:rFonts w:ascii="Times New Roman" w:hAnsi="Times New Roman"/>
          <w:sz w:val="24"/>
          <w:szCs w:val="24"/>
        </w:rPr>
        <w:t>Пенская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; отв. ред. Е. Курганов. М.: Издательский дом Высшей школы экономики, 2017. 465 с. URL: </w:t>
      </w:r>
      <w:hyperlink r:id="rId32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http://biblioclub.ru/index.php?page=book&amp;id=471779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1D777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Дзюба Е. М., </w:t>
      </w:r>
      <w:proofErr w:type="spellStart"/>
      <w:r w:rsidRPr="001D7773">
        <w:rPr>
          <w:rFonts w:ascii="Times New Roman" w:hAnsi="Times New Roman"/>
          <w:sz w:val="24"/>
          <w:szCs w:val="24"/>
        </w:rPr>
        <w:t>Кирдянова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Е.Р. Интерпретация драматического текста в фокусе Нижегородского проекта </w:t>
      </w:r>
      <w:proofErr w:type="spellStart"/>
      <w:r w:rsidRPr="001D7773">
        <w:rPr>
          <w:rFonts w:ascii="Times New Roman" w:hAnsi="Times New Roman"/>
          <w:sz w:val="24"/>
          <w:szCs w:val="24"/>
        </w:rPr>
        <w:t>Drama_talk</w:t>
      </w:r>
      <w:proofErr w:type="spellEnd"/>
      <w:r w:rsidRPr="001D7773">
        <w:rPr>
          <w:rFonts w:ascii="Times New Roman" w:hAnsi="Times New Roman"/>
          <w:sz w:val="24"/>
          <w:szCs w:val="24"/>
        </w:rPr>
        <w:t>: европейские сезоны // 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2. Дзюба Е.М., Николаева Л.В. Символика образа коня в творчестве польских писателей (на примере произведений </w:t>
      </w:r>
      <w:proofErr w:type="spellStart"/>
      <w:r w:rsidRPr="001D7773">
        <w:rPr>
          <w:rFonts w:ascii="Times New Roman" w:hAnsi="Times New Roman"/>
          <w:sz w:val="24"/>
          <w:szCs w:val="24"/>
        </w:rPr>
        <w:t>Г.Сенкевича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и Т. </w:t>
      </w:r>
      <w:proofErr w:type="spellStart"/>
      <w:r w:rsidRPr="001D7773">
        <w:rPr>
          <w:rFonts w:ascii="Times New Roman" w:hAnsi="Times New Roman"/>
          <w:sz w:val="24"/>
          <w:szCs w:val="24"/>
        </w:rPr>
        <w:t>Слободзянека</w:t>
      </w:r>
      <w:proofErr w:type="spellEnd"/>
      <w:r w:rsidRPr="001D7773">
        <w:rPr>
          <w:rFonts w:ascii="Times New Roman" w:hAnsi="Times New Roman"/>
          <w:sz w:val="24"/>
          <w:szCs w:val="24"/>
        </w:rPr>
        <w:t>) 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3.А.В. Новикова, Е.М. Дзюба 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1D7773" w:rsidRPr="001D7773" w:rsidRDefault="001D7773" w:rsidP="001D7773">
      <w:pPr>
        <w:tabs>
          <w:tab w:val="left" w:pos="720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4. Маринина Ю.А. История зарубежной литературы к. XIX – н. ХХ в. – </w:t>
      </w:r>
      <w:proofErr w:type="spellStart"/>
      <w:r w:rsidRPr="001D7773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1D7773">
        <w:rPr>
          <w:rFonts w:ascii="Times New Roman" w:hAnsi="Times New Roman"/>
          <w:sz w:val="24"/>
          <w:szCs w:val="24"/>
        </w:rPr>
        <w:t>: НГПУ, 2012. – 138 с.</w:t>
      </w:r>
    </w:p>
    <w:p w:rsidR="00B52DB7" w:rsidRDefault="00B52DB7" w:rsidP="003F733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F281E" w:rsidRDefault="000F281E" w:rsidP="000F281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729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670"/>
        <w:gridCol w:w="5987"/>
      </w:tblGrid>
      <w:tr w:rsidR="00400CA8" w:rsidRPr="006C5453" w:rsidTr="00400CA8">
        <w:trPr>
          <w:trHeight w:hRule="exact" w:val="267"/>
        </w:trPr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CA8" w:rsidRPr="008919AD" w:rsidRDefault="00400CA8" w:rsidP="000E15C7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</w:t>
            </w:r>
          </w:p>
        </w:tc>
        <w:tc>
          <w:tcPr>
            <w:tcW w:w="598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00CA8" w:rsidRPr="008919AD" w:rsidRDefault="00400CA8" w:rsidP="00400CA8">
            <w:pPr>
              <w:spacing w:after="0" w:line="240" w:lineRule="auto"/>
              <w:ind w:left="28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400CA8" w:rsidRPr="006C5453" w:rsidTr="00400CA8">
        <w:trPr>
          <w:trHeight w:hRule="exact" w:val="267"/>
        </w:trPr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CA8" w:rsidRPr="008919AD" w:rsidRDefault="00400CA8" w:rsidP="000E15C7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http://www.elibrary.ru</w:t>
            </w:r>
          </w:p>
        </w:tc>
        <w:tc>
          <w:tcPr>
            <w:tcW w:w="598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00CA8" w:rsidRPr="008919AD" w:rsidRDefault="00400CA8" w:rsidP="00400CA8">
            <w:pPr>
              <w:spacing w:after="0" w:line="240" w:lineRule="auto"/>
              <w:ind w:left="28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400CA8" w:rsidRPr="006C5453" w:rsidTr="00400CA8">
        <w:trPr>
          <w:trHeight w:hRule="exact" w:val="411"/>
        </w:trPr>
        <w:tc>
          <w:tcPr>
            <w:tcW w:w="267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00CA8" w:rsidRPr="008919AD" w:rsidRDefault="00400CA8" w:rsidP="000E15C7">
            <w:pPr>
              <w:spacing w:after="0" w:line="240" w:lineRule="auto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5987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400CA8" w:rsidRPr="008919AD" w:rsidRDefault="00400CA8" w:rsidP="00400CA8">
            <w:pPr>
              <w:spacing w:after="0" w:line="240" w:lineRule="auto"/>
              <w:ind w:left="285"/>
              <w:rPr>
                <w:sz w:val="24"/>
                <w:szCs w:val="24"/>
              </w:rPr>
            </w:pPr>
            <w:r w:rsidRPr="008919AD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B52DB7" w:rsidRPr="00B52DB7" w:rsidRDefault="00B52DB7" w:rsidP="00B52DB7">
      <w:pPr>
        <w:spacing w:after="0"/>
        <w:ind w:left="7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00CA8" w:rsidRDefault="00400CA8" w:rsidP="000E15C7">
      <w:pPr>
        <w:spacing w:after="0"/>
        <w:ind w:left="7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400CA8" w:rsidRDefault="00400CA8" w:rsidP="00EE75F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5.6.</w:t>
      </w:r>
      <w:r w:rsidR="000E15C7" w:rsidRPr="00EF7D8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="000E15C7" w:rsidRPr="00EF7D8C">
        <w:rPr>
          <w:rFonts w:ascii="Times New Roman" w:eastAsia="Times New Roman" w:hAnsi="Times New Roman"/>
          <w:b/>
          <w:sz w:val="24"/>
          <w:szCs w:val="24"/>
          <w:lang w:eastAsia="ru-RU"/>
        </w:rPr>
        <w:t>Программа дисциплины</w:t>
      </w:r>
    </w:p>
    <w:p w:rsidR="000E15C7" w:rsidRPr="000E15C7" w:rsidRDefault="000E15C7" w:rsidP="00EE75F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F7D8C">
        <w:rPr>
          <w:rFonts w:ascii="Times New Roman" w:eastAsia="Times New Roman" w:hAnsi="Times New Roman"/>
          <w:b/>
          <w:sz w:val="24"/>
          <w:szCs w:val="24"/>
          <w:lang w:eastAsia="ru-RU"/>
        </w:rPr>
        <w:t>«Национальные образы мира в литературе и культуре»</w:t>
      </w:r>
    </w:p>
    <w:p w:rsidR="000E15C7" w:rsidRDefault="000E15C7" w:rsidP="00EE75F5">
      <w:pPr>
        <w:spacing w:after="0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E15C7" w:rsidRPr="00EF447F" w:rsidRDefault="000E15C7" w:rsidP="000E15C7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50932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Дис</w:t>
      </w:r>
      <w:r w:rsidR="00AE2E4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циплина </w:t>
      </w:r>
      <w:r w:rsidR="00AE2E4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AE2E45">
        <w:rPr>
          <w:rFonts w:ascii="Times New Roman" w:eastAsia="Times New Roman" w:hAnsi="Times New Roman"/>
          <w:sz w:val="24"/>
          <w:szCs w:val="24"/>
          <w:lang w:eastAsia="ru-RU"/>
        </w:rPr>
        <w:t xml:space="preserve">ациональные образы мира в литературе и 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культуре</w:t>
      </w:r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302B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дисциплиной по выбору в модуле «Литература в историко-функциональном освещении»  и </w:t>
      </w: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занимает важное место в процессе профессионально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й подготовки студентов бакалавриата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Она направлена</w:t>
      </w:r>
      <w:proofErr w:type="gram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 формирование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углубленных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представлений   </w:t>
      </w:r>
      <w:r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 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литературном проце</w:t>
      </w:r>
      <w:r w:rsidR="0083073B">
        <w:rPr>
          <w:rFonts w:ascii="Times New Roman" w:eastAsia="Times New Roman" w:hAnsi="Times New Roman"/>
          <w:bCs/>
          <w:sz w:val="24"/>
          <w:szCs w:val="24"/>
          <w:lang w:eastAsia="ru-RU"/>
        </w:rPr>
        <w:t>ссе, репрезентативных жанров и</w:t>
      </w:r>
      <w:r w:rsidR="00550932" w:rsidRP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специфической национальной образной системе в отечес</w:t>
      </w:r>
      <w:r w:rsidR="0083073B">
        <w:rPr>
          <w:rFonts w:ascii="Times New Roman" w:eastAsia="Times New Roman" w:hAnsi="Times New Roman"/>
          <w:bCs/>
          <w:sz w:val="24"/>
          <w:szCs w:val="24"/>
          <w:lang w:eastAsia="ru-RU"/>
        </w:rPr>
        <w:t>твенной и мировой  литературе.</w:t>
      </w:r>
    </w:p>
    <w:p w:rsidR="000E15C7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В центре внимания данной дисциплины   аксиология европейской и мировой культуры, формирование устойчивых сюжетных ситуаций  и образов-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топосов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повлиявших на развитие литературного процесса: его </w:t>
      </w:r>
      <w:proofErr w:type="spell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персонажной</w:t>
      </w:r>
      <w:proofErr w:type="spellEnd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жанровой системы.</w:t>
      </w:r>
    </w:p>
    <w:p w:rsidR="000E15C7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25E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 структуре дисциплины можно выделить два раздела: первый раздел 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Национальный и городской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миф 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в отечественном и мировом литературном процессе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»; второй раздел  «</w:t>
      </w:r>
      <w:r w:rsidR="00550932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Национальный образ мира и национальный характер в мировом литературном процессе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».</w:t>
      </w:r>
    </w:p>
    <w:p w:rsidR="000E15C7" w:rsidRDefault="0083073B" w:rsidP="00EE75F5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 В первой части изучается</w:t>
      </w:r>
      <w:r w:rsidR="000E15C7">
        <w:rPr>
          <w:rFonts w:ascii="Times New Roman" w:eastAsia="Times New Roman" w:hAnsi="Times New Roman"/>
          <w:sz w:val="24"/>
          <w:szCs w:val="24"/>
          <w:lang w:eastAsia="ru-RU"/>
        </w:rPr>
        <w:t xml:space="preserve"> мифологемы, устойчивые  сюжетные ситуации, «вечные образы», воспроизводящиеся в национальных литературах (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миф о России, городской миф в его художественной проекции: миф о Петербурге, Париже, Праге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 xml:space="preserve"> т д.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).  Важное место занимает изучение пространственно-временных ориентаций  при создании националь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ного и городского мифа, понятие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 xml:space="preserve"> «те</w:t>
      </w:r>
      <w:proofErr w:type="gramStart"/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кст сл</w:t>
      </w:r>
      <w:proofErr w:type="gramEnd"/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овесности», формирующий  основные векторы изучения национа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льной культуры. 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Изучение дисциплины предусматривает  региональный компонент («Нижегородский текст русской словесности»)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0E15C7" w:rsidRPr="001C6605" w:rsidRDefault="000E15C7" w:rsidP="00EE75F5">
      <w:pPr>
        <w:spacing w:after="0" w:line="24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Во второй части изучаются  репрезентативные для  национальных литер</w:t>
      </w:r>
      <w:r w:rsidR="0083073B">
        <w:rPr>
          <w:rFonts w:ascii="Times New Roman" w:eastAsia="Times New Roman" w:hAnsi="Times New Roman"/>
          <w:sz w:val="24"/>
          <w:szCs w:val="24"/>
          <w:lang w:eastAsia="ru-RU"/>
        </w:rPr>
        <w:t xml:space="preserve">атур жанры, определившие </w:t>
      </w:r>
      <w:r w:rsidR="00550932">
        <w:rPr>
          <w:rFonts w:ascii="Times New Roman" w:eastAsia="Times New Roman" w:hAnsi="Times New Roman"/>
          <w:sz w:val="24"/>
          <w:szCs w:val="24"/>
          <w:lang w:eastAsia="ru-RU"/>
        </w:rPr>
        <w:t xml:space="preserve">пути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развития литературного процесса и национальный облик </w:t>
      </w:r>
      <w:r w:rsidR="0083073B">
        <w:rPr>
          <w:rFonts w:ascii="Times New Roman" w:eastAsia="Times New Roman" w:hAnsi="Times New Roman"/>
          <w:sz w:val="24"/>
          <w:szCs w:val="24"/>
          <w:lang w:eastAsia="ru-RU"/>
        </w:rPr>
        <w:t>литературы.  В центре внимания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 xml:space="preserve"> –  проблема формирования литературного типа и  образ</w:t>
      </w:r>
      <w:proofErr w:type="gramStart"/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а-</w:t>
      </w:r>
      <w:proofErr w:type="gramEnd"/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 xml:space="preserve"> характер, о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тразившего черты национального «</w:t>
      </w:r>
      <w:proofErr w:type="spellStart"/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Космо-П</w:t>
      </w:r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сихо</w:t>
      </w:r>
      <w:proofErr w:type="spellEnd"/>
      <w:r w:rsidR="003B46E5">
        <w:rPr>
          <w:rFonts w:ascii="Times New Roman" w:eastAsia="Times New Roman" w:hAnsi="Times New Roman"/>
          <w:sz w:val="24"/>
          <w:szCs w:val="24"/>
          <w:lang w:eastAsia="ru-RU"/>
        </w:rPr>
        <w:t>- Логоса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 xml:space="preserve">» ( Г.Д. </w:t>
      </w:r>
      <w:proofErr w:type="spellStart"/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Гачев</w:t>
      </w:r>
      <w:proofErr w:type="spellEnd"/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0E15C7" w:rsidRPr="00EF447F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В процессе преподавания дисциплины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550932">
        <w:rPr>
          <w:rFonts w:ascii="Times New Roman" w:eastAsia="Times New Roman" w:hAnsi="Times New Roman"/>
          <w:sz w:val="24"/>
          <w:szCs w:val="24"/>
          <w:lang w:eastAsia="ru-RU"/>
        </w:rPr>
        <w:t xml:space="preserve">Национальные образы мира в литературе и </w:t>
      </w:r>
      <w:proofErr w:type="spellStart"/>
      <w:r w:rsidR="00550932">
        <w:rPr>
          <w:rFonts w:ascii="Times New Roman" w:eastAsia="Times New Roman" w:hAnsi="Times New Roman"/>
          <w:sz w:val="24"/>
          <w:szCs w:val="24"/>
          <w:lang w:eastAsia="ru-RU"/>
        </w:rPr>
        <w:t>кульутре</w:t>
      </w:r>
      <w:proofErr w:type="spellEnd"/>
      <w:r w:rsidRPr="006302B8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83073B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преподаватель использует как классические формы и методы обучения (семинарские занятия), так и активные метод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ы обучения (проблемное обучение,  дискуссия).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Применение любой формы обучения предполагает также использование новейших IT-обучающих технологий, включая работу в системе </w:t>
      </w:r>
      <w:r w:rsidRPr="00EF447F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Moodle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0E15C7" w:rsidRPr="00EF447F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Текущий контроль успева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емости студентов по дисциплине) 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35795">
        <w:rPr>
          <w:rFonts w:ascii="Times New Roman" w:eastAsia="Times New Roman" w:hAnsi="Times New Roman"/>
          <w:sz w:val="24"/>
          <w:szCs w:val="24"/>
          <w:lang w:eastAsia="ru-RU"/>
        </w:rPr>
        <w:t>Национальные образы мира в литературе и культуре</w:t>
      </w:r>
      <w:r w:rsidRPr="001C6605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1C660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 включает тестирование,  написание контрольных работ, создание презентаций по избранной актуальной теме). </w:t>
      </w:r>
      <w:proofErr w:type="gramEnd"/>
    </w:p>
    <w:p w:rsidR="000E15C7" w:rsidRPr="00EF447F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Промежуточный контроль студентов предполагает индивидуальное тестирование.</w:t>
      </w:r>
    </w:p>
    <w:p w:rsidR="000E15C7" w:rsidRPr="00EF447F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Рубежный контроль проводится в форме зачета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этом используется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балльно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-рейтинговая система оценки.</w:t>
      </w:r>
    </w:p>
    <w:p w:rsidR="000E15C7" w:rsidRPr="00EF447F" w:rsidRDefault="000E15C7" w:rsidP="00EE75F5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E15C7" w:rsidRPr="00EF447F" w:rsidRDefault="000E15C7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E15C7" w:rsidRDefault="000E15C7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proofErr w:type="gramStart"/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Национальные образы мира в литературе и культуре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является составной частью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модуля К.М.10 «Литература в 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историко-функциональном освещении» и базируется на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дисциплинах 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>«Введение в литературоведение»,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«Практикум по русско-зарубежным связам», «Ист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рия русской литературы 1», «История </w:t>
      </w:r>
      <w:r w:rsidR="009B01B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зарубежной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литературы</w:t>
      </w:r>
      <w:r w:rsidR="009B01B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1»</w:t>
      </w:r>
      <w:r w:rsidR="009B01BD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proofErr w:type="gramEnd"/>
    </w:p>
    <w:p w:rsidR="000E15C7" w:rsidRDefault="000E15C7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  <w:proofErr w:type="gramStart"/>
      <w:r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Требования к входным знаниям, умениям и компетенциям студента, необходимым для изучения ди</w:t>
      </w: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Национальные образы мира в литературе и культуре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»:   знание основных ос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>об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>енностей процессе, его этапов,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базовые </w:t>
      </w:r>
      <w:r w:rsidR="00B35795">
        <w:rPr>
          <w:rFonts w:ascii="Times New Roman" w:eastAsia="Times New Roman" w:hAnsi="Times New Roman"/>
          <w:bCs/>
          <w:sz w:val="24"/>
          <w:szCs w:val="24"/>
          <w:lang w:eastAsia="ru-RU"/>
        </w:rPr>
        <w:t>представления о процессах мифот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ворчества в литературе нового времени и современной литературе,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о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="009B01BD">
        <w:rPr>
          <w:rFonts w:ascii="Times New Roman" w:eastAsia="Times New Roman" w:hAnsi="Times New Roman"/>
          <w:bCs/>
          <w:sz w:val="24"/>
          <w:szCs w:val="24"/>
          <w:lang w:eastAsia="ru-RU"/>
        </w:rPr>
        <w:t>национальной  и городском мифе, формировании понятия</w:t>
      </w:r>
      <w:r w:rsidR="00DD7F2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«текст словесности» в национальных литературах.</w:t>
      </w:r>
      <w:proofErr w:type="gramEnd"/>
    </w:p>
    <w:p w:rsidR="000E15C7" w:rsidRDefault="00DD7F2C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«Национальные образы мира в литературе и культуре</w:t>
      </w:r>
      <w:r w:rsidR="009E28F2">
        <w:rPr>
          <w:rFonts w:ascii="Times New Roman" w:eastAsia="Times New Roman" w:hAnsi="Times New Roman"/>
          <w:bCs/>
          <w:sz w:val="24"/>
          <w:szCs w:val="24"/>
          <w:lang w:eastAsia="ru-RU"/>
        </w:rPr>
        <w:t>»</w:t>
      </w:r>
      <w:r w:rsidR="000E15C7" w:rsidRPr="00EF447F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 служит базой дисциплин </w:t>
      </w:r>
      <w:r w:rsidR="000E15C7">
        <w:rPr>
          <w:rFonts w:ascii="Times New Roman" w:hAnsi="Times New Roman"/>
          <w:sz w:val="24"/>
          <w:szCs w:val="24"/>
        </w:rPr>
        <w:t>«История русской литературы 2</w:t>
      </w:r>
      <w:r w:rsidR="000E15C7" w:rsidRPr="00EF447F">
        <w:rPr>
          <w:rFonts w:ascii="Times New Roman" w:hAnsi="Times New Roman"/>
          <w:sz w:val="24"/>
          <w:szCs w:val="24"/>
        </w:rPr>
        <w:t>»</w:t>
      </w:r>
      <w:r w:rsidR="009E28F2">
        <w:rPr>
          <w:rFonts w:ascii="Times New Roman" w:hAnsi="Times New Roman"/>
          <w:sz w:val="24"/>
          <w:szCs w:val="24"/>
        </w:rPr>
        <w:t xml:space="preserve"> (История русской литературы первой </w:t>
      </w:r>
      <w:r w:rsidR="000E15C7">
        <w:rPr>
          <w:rFonts w:ascii="Times New Roman" w:hAnsi="Times New Roman"/>
          <w:sz w:val="24"/>
          <w:szCs w:val="24"/>
        </w:rPr>
        <w:t xml:space="preserve">половины </w:t>
      </w:r>
      <w:r w:rsidR="000E15C7">
        <w:rPr>
          <w:rFonts w:ascii="Times New Roman" w:hAnsi="Times New Roman"/>
          <w:sz w:val="24"/>
          <w:szCs w:val="24"/>
          <w:lang w:val="en-US"/>
        </w:rPr>
        <w:t>XX</w:t>
      </w:r>
      <w:r w:rsidR="000E15C7">
        <w:rPr>
          <w:rFonts w:ascii="Times New Roman" w:hAnsi="Times New Roman"/>
          <w:sz w:val="24"/>
          <w:szCs w:val="24"/>
        </w:rPr>
        <w:t xml:space="preserve"> века), История зарубежной литературы 2,  «История русской литературы 3» («История русской литература второй половины </w:t>
      </w:r>
      <w:r w:rsidR="000E15C7" w:rsidRPr="00D03F85">
        <w:rPr>
          <w:rFonts w:ascii="Times New Roman" w:hAnsi="Times New Roman"/>
          <w:sz w:val="24"/>
          <w:szCs w:val="24"/>
        </w:rPr>
        <w:t xml:space="preserve"> </w:t>
      </w:r>
      <w:r w:rsidR="000E15C7">
        <w:rPr>
          <w:rFonts w:ascii="Times New Roman" w:hAnsi="Times New Roman"/>
          <w:sz w:val="24"/>
          <w:szCs w:val="24"/>
          <w:lang w:val="en-US"/>
        </w:rPr>
        <w:t>XX</w:t>
      </w:r>
      <w:r w:rsidR="000E15C7">
        <w:rPr>
          <w:rFonts w:ascii="Times New Roman" w:hAnsi="Times New Roman"/>
          <w:sz w:val="24"/>
          <w:szCs w:val="24"/>
        </w:rPr>
        <w:t xml:space="preserve"> века»), «Теория литературы», «Современный литературный процесс».</w:t>
      </w:r>
    </w:p>
    <w:p w:rsidR="009E28F2" w:rsidRDefault="009E28F2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15C7" w:rsidRPr="00EF447F" w:rsidRDefault="000E15C7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E15C7" w:rsidRPr="00EF447F" w:rsidRDefault="000E15C7" w:rsidP="00EE75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 xml:space="preserve">Цель дисциплины </w:t>
      </w:r>
      <w:r w:rsidRPr="00EF447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– </w:t>
      </w:r>
      <w:r w:rsidRPr="00EF447F">
        <w:rPr>
          <w:rFonts w:ascii="Times New Roman" w:hAnsi="Times New Roman"/>
          <w:sz w:val="24"/>
          <w:szCs w:val="24"/>
        </w:rPr>
        <w:t xml:space="preserve">формирование </w:t>
      </w:r>
      <w:r>
        <w:rPr>
          <w:rFonts w:ascii="Times New Roman" w:hAnsi="Times New Roman"/>
          <w:sz w:val="24"/>
          <w:szCs w:val="24"/>
        </w:rPr>
        <w:t>знаний и компетенций в области  я</w:t>
      </w:r>
      <w:r w:rsidR="00DD7F2C">
        <w:rPr>
          <w:rFonts w:ascii="Times New Roman" w:hAnsi="Times New Roman"/>
          <w:sz w:val="24"/>
          <w:szCs w:val="24"/>
        </w:rPr>
        <w:t>влений литературного процесса.</w:t>
      </w:r>
    </w:p>
    <w:p w:rsidR="000E15C7" w:rsidRDefault="000E15C7" w:rsidP="00EE75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Задачи дисциплины:</w:t>
      </w:r>
    </w:p>
    <w:p w:rsidR="000E15C7" w:rsidRDefault="009E28F2" w:rsidP="00EE75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– изучение</w:t>
      </w:r>
      <w:r w:rsidR="000E15C7">
        <w:rPr>
          <w:rFonts w:ascii="Times New Roman" w:hAnsi="Times New Roman"/>
          <w:sz w:val="24"/>
          <w:szCs w:val="24"/>
        </w:rPr>
        <w:t xml:space="preserve"> репрезентативной образной системы, вечных образов и сюжетных ситуаций в  мировом и отечественном литературном процессе;</w:t>
      </w:r>
    </w:p>
    <w:p w:rsidR="000E15C7" w:rsidRDefault="000E15C7" w:rsidP="00EE75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освоение базовой терминологии описания   явлений литературного процесса; </w:t>
      </w:r>
    </w:p>
    <w:p w:rsidR="000E15C7" w:rsidRDefault="009E28F2" w:rsidP="00EE75F5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– </w:t>
      </w:r>
      <w:r w:rsidR="00DD7F2C">
        <w:rPr>
          <w:rFonts w:ascii="Times New Roman" w:hAnsi="Times New Roman"/>
          <w:sz w:val="24"/>
          <w:szCs w:val="24"/>
        </w:rPr>
        <w:t xml:space="preserve">освоение   терминологии, связанной с описанием уровня </w:t>
      </w:r>
      <w:proofErr w:type="spellStart"/>
      <w:r w:rsidR="00DD7F2C">
        <w:rPr>
          <w:rFonts w:ascii="Times New Roman" w:hAnsi="Times New Roman"/>
          <w:sz w:val="24"/>
          <w:szCs w:val="24"/>
        </w:rPr>
        <w:t>персонажной</w:t>
      </w:r>
      <w:proofErr w:type="spellEnd"/>
      <w:r w:rsidR="00DD7F2C">
        <w:rPr>
          <w:rFonts w:ascii="Times New Roman" w:hAnsi="Times New Roman"/>
          <w:sz w:val="24"/>
          <w:szCs w:val="24"/>
        </w:rPr>
        <w:t xml:space="preserve"> системы </w:t>
      </w:r>
      <w:proofErr w:type="gramStart"/>
      <w:r w:rsidR="00DD7F2C">
        <w:rPr>
          <w:rFonts w:ascii="Times New Roman" w:hAnsi="Times New Roman"/>
          <w:sz w:val="24"/>
          <w:szCs w:val="24"/>
        </w:rPr>
        <w:t xml:space="preserve">( </w:t>
      </w:r>
      <w:proofErr w:type="gramEnd"/>
      <w:r w:rsidR="00DD7F2C">
        <w:rPr>
          <w:rFonts w:ascii="Times New Roman" w:hAnsi="Times New Roman"/>
          <w:sz w:val="24"/>
          <w:szCs w:val="24"/>
        </w:rPr>
        <w:t>литературный тип, характер, герой и т.д.)</w:t>
      </w:r>
    </w:p>
    <w:p w:rsidR="000E15C7" w:rsidRPr="00EF447F" w:rsidRDefault="000E15C7" w:rsidP="00EE75F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E15C7" w:rsidRPr="00EF447F" w:rsidRDefault="000E15C7" w:rsidP="00EE75F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0E15C7" w:rsidRPr="00EF447F" w:rsidRDefault="000E15C7" w:rsidP="00EE75F5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Выпускник, освоивший ди</w:t>
      </w:r>
      <w:r>
        <w:rPr>
          <w:rFonts w:ascii="Times New Roman" w:hAnsi="Times New Roman"/>
          <w:sz w:val="24"/>
          <w:szCs w:val="24"/>
        </w:rPr>
        <w:t xml:space="preserve">сциплину 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97074">
        <w:rPr>
          <w:rFonts w:ascii="Times New Roman" w:eastAsia="Times New Roman" w:hAnsi="Times New Roman"/>
          <w:sz w:val="24"/>
          <w:szCs w:val="24"/>
          <w:lang w:eastAsia="ru-RU"/>
        </w:rPr>
        <w:t>Н</w:t>
      </w:r>
      <w:r w:rsidR="00DD7F2C">
        <w:rPr>
          <w:rFonts w:ascii="Times New Roman" w:eastAsia="Times New Roman" w:hAnsi="Times New Roman"/>
          <w:sz w:val="24"/>
          <w:szCs w:val="24"/>
          <w:lang w:eastAsia="ru-RU"/>
        </w:rPr>
        <w:t>ациональные образы мира в литературе и культуре</w:t>
      </w:r>
      <w:r w:rsidRPr="0060595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605954">
        <w:rPr>
          <w:rFonts w:ascii="Times New Roman" w:hAnsi="Times New Roman"/>
          <w:sz w:val="24"/>
          <w:szCs w:val="24"/>
        </w:rPr>
        <w:t>,</w:t>
      </w:r>
      <w:r w:rsidRPr="00EF447F">
        <w:rPr>
          <w:rFonts w:ascii="Times New Roman" w:hAnsi="Times New Roman"/>
          <w:sz w:val="24"/>
          <w:szCs w:val="24"/>
        </w:rPr>
        <w:t xml:space="preserve"> должен обладать следующими компетенциями: </w:t>
      </w:r>
    </w:p>
    <w:p w:rsidR="009E28F2" w:rsidRPr="00EF447F" w:rsidRDefault="009E28F2" w:rsidP="009E28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F447F">
        <w:rPr>
          <w:rFonts w:ascii="Times New Roman" w:hAnsi="Times New Roman"/>
          <w:sz w:val="24"/>
          <w:szCs w:val="24"/>
        </w:rPr>
        <w:t>ОК-6 – способностью к самоорганизации 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hAnsi="Times New Roman"/>
          <w:sz w:val="24"/>
          <w:szCs w:val="24"/>
        </w:rPr>
        <w:t>самообразованию;</w:t>
      </w:r>
    </w:p>
    <w:p w:rsidR="009E28F2" w:rsidRPr="00EF447F" w:rsidRDefault="009E28F2" w:rsidP="009E28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</w:rPr>
        <w:t xml:space="preserve">ПК-1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готовностью реализовывать образовательные программы по учебным предметам в соответствии с требованиями образовательных стандартов;</w:t>
      </w:r>
    </w:p>
    <w:p w:rsidR="009E28F2" w:rsidRPr="009460F7" w:rsidRDefault="009E28F2" w:rsidP="009E28F2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ПК-3</w:t>
      </w:r>
      <w:r>
        <w:rPr>
          <w:rFonts w:ascii="Times New Roman" w:hAnsi="Times New Roman"/>
          <w:sz w:val="24"/>
          <w:szCs w:val="24"/>
          <w:shd w:val="clear" w:color="auto" w:fill="FFFFFF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способностью решать задачи воспитания и духовно-нравственного развития </w:t>
      </w:r>
      <w:proofErr w:type="gram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обучающихся</w:t>
      </w:r>
      <w:proofErr w:type="gram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в учебной и </w:t>
      </w:r>
      <w:proofErr w:type="spellStart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>внеучебной</w:t>
      </w:r>
      <w:proofErr w:type="spellEnd"/>
      <w:r w:rsidRPr="00EF447F">
        <w:rPr>
          <w:rFonts w:ascii="Times New Roman" w:hAnsi="Times New Roman"/>
          <w:sz w:val="24"/>
          <w:szCs w:val="24"/>
          <w:shd w:val="clear" w:color="auto" w:fill="FFFFFF"/>
        </w:rPr>
        <w:t xml:space="preserve"> деятельности;</w:t>
      </w:r>
    </w:p>
    <w:p w:rsidR="009E28F2" w:rsidRPr="009460F7" w:rsidRDefault="009E28F2" w:rsidP="009E28F2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9460F7">
        <w:rPr>
          <w:rFonts w:ascii="Times New Roman" w:hAnsi="Times New Roman"/>
          <w:sz w:val="24"/>
          <w:szCs w:val="24"/>
        </w:rPr>
        <w:t>ПК</w:t>
      </w:r>
      <w:r>
        <w:rPr>
          <w:rFonts w:ascii="Times New Roman" w:hAnsi="Times New Roman"/>
          <w:sz w:val="24"/>
          <w:szCs w:val="24"/>
        </w:rPr>
        <w:t>-</w:t>
      </w:r>
      <w:r w:rsidRPr="009460F7">
        <w:rPr>
          <w:rFonts w:ascii="Times New Roman" w:hAnsi="Times New Roman"/>
          <w:sz w:val="24"/>
          <w:szCs w:val="24"/>
        </w:rPr>
        <w:t>4</w:t>
      </w:r>
      <w:r>
        <w:rPr>
          <w:rFonts w:ascii="Times New Roman" w:hAnsi="Times New Roman"/>
          <w:sz w:val="24"/>
          <w:szCs w:val="24"/>
        </w:rPr>
        <w:t xml:space="preserve"> </w:t>
      </w:r>
      <w:r w:rsidRPr="00EF447F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–</w:t>
      </w:r>
      <w:r w:rsidRPr="009460F7">
        <w:rPr>
          <w:rFonts w:ascii="Times New Roman" w:hAnsi="Times New Roman"/>
          <w:sz w:val="24"/>
          <w:szCs w:val="24"/>
        </w:rPr>
        <w:t xml:space="preserve"> способность  использовать возможности образовательной среды для достижения личностных, </w:t>
      </w:r>
      <w:proofErr w:type="spellStart"/>
      <w:r w:rsidRPr="009460F7">
        <w:rPr>
          <w:rFonts w:ascii="Times New Roman" w:hAnsi="Times New Roman"/>
          <w:sz w:val="24"/>
          <w:szCs w:val="24"/>
        </w:rPr>
        <w:t>метапредметных</w:t>
      </w:r>
      <w:proofErr w:type="spellEnd"/>
      <w:r w:rsidRPr="009460F7">
        <w:rPr>
          <w:rFonts w:ascii="Times New Roman" w:hAnsi="Times New Roman"/>
          <w:sz w:val="24"/>
          <w:szCs w:val="24"/>
        </w:rPr>
        <w:t xml:space="preserve"> и предметных результатов обучения и обеспечения качества учебно-воспитательного процесса средствами преподаваемых учебных предметов;</w:t>
      </w:r>
    </w:p>
    <w:p w:rsidR="009E28F2" w:rsidRDefault="009E28F2" w:rsidP="009E28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ПК-13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выявлять и формировать культурные потребности различных социальных групп</w:t>
      </w:r>
    </w:p>
    <w:p w:rsidR="009E28F2" w:rsidRDefault="009E28F2" w:rsidP="009E28F2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>
        <w:rPr>
          <w:rFonts w:ascii="Times New Roman" w:hAnsi="Times New Roman"/>
          <w:sz w:val="24"/>
          <w:szCs w:val="24"/>
          <w:shd w:val="clear" w:color="auto" w:fill="FFFFFF"/>
        </w:rPr>
        <w:t>ПК-14 – способность</w:t>
      </w:r>
      <w:r w:rsidRPr="00333F4D">
        <w:rPr>
          <w:rFonts w:ascii="Times New Roman" w:hAnsi="Times New Roman"/>
          <w:sz w:val="24"/>
          <w:szCs w:val="24"/>
          <w:shd w:val="clear" w:color="auto" w:fill="FFFFFF"/>
        </w:rPr>
        <w:t xml:space="preserve"> разрабатывать и реализовывать культурно-просветительские программы</w:t>
      </w:r>
      <w:r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E15C7" w:rsidRPr="00EF447F" w:rsidRDefault="000E15C7" w:rsidP="000E1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</w:p>
    <w:tbl>
      <w:tblPr>
        <w:tblW w:w="5250" w:type="pct"/>
        <w:tblInd w:w="-176" w:type="dxa"/>
        <w:tblLayout w:type="fixed"/>
        <w:tblLook w:val="04A0" w:firstRow="1" w:lastRow="0" w:firstColumn="1" w:lastColumn="0" w:noHBand="0" w:noVBand="1"/>
      </w:tblPr>
      <w:tblGrid>
        <w:gridCol w:w="967"/>
        <w:gridCol w:w="2337"/>
        <w:gridCol w:w="1515"/>
        <w:gridCol w:w="2200"/>
        <w:gridCol w:w="1498"/>
        <w:gridCol w:w="1533"/>
      </w:tblGrid>
      <w:tr w:rsidR="000E15C7" w:rsidRPr="009E28F2" w:rsidTr="000E15C7">
        <w:trPr>
          <w:trHeight w:val="385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модуля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9E28F2" w:rsidRDefault="000E15C7" w:rsidP="009E28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Образовательные</w:t>
            </w:r>
          </w:p>
          <w:p w:rsidR="000E15C7" w:rsidRPr="009E28F2" w:rsidRDefault="000E15C7" w:rsidP="009E28F2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результаты модуля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Код ОР</w:t>
            </w:r>
          </w:p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дисциплины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Код компетенций</w:t>
            </w:r>
          </w:p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ОПОП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0E15C7" w:rsidRPr="009E28F2" w:rsidRDefault="000E15C7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Средства оценивания ОР</w:t>
            </w:r>
          </w:p>
        </w:tc>
      </w:tr>
      <w:tr w:rsidR="009E28F2" w:rsidRPr="009E28F2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ОР.1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28F2" w:rsidRPr="009E28F2" w:rsidRDefault="009E28F2" w:rsidP="009E28F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hAnsi="Times New Roman"/>
              </w:rPr>
              <w:t>Демонстрирует культуру мышления, способность к обобщению, анализу, восприятию информации, постановке целей и выбору путей их достижения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ОР.1-6-1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Демонстрирует знание базовой терминологии, необходимой для анализа литературного процесса типа художественного сознания  и осуществления профессиональной коммуникации  (анализ текста, составление аргументации, владение знаниями об устойчивых сюжетных ситуациях, вечных образах и репрезентативных жанрах национального и мирового процесса)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28F2" w:rsidRPr="009E28F2" w:rsidRDefault="009E28F2" w:rsidP="009E28F2">
            <w:pPr>
              <w:tabs>
                <w:tab w:val="left" w:pos="318"/>
              </w:tabs>
              <w:spacing w:line="240" w:lineRule="auto"/>
              <w:jc w:val="center"/>
              <w:rPr>
                <w:rFonts w:ascii="Times New Roman" w:hAnsi="Times New Roman"/>
              </w:rPr>
            </w:pPr>
            <w:r w:rsidRPr="009E28F2">
              <w:rPr>
                <w:rFonts w:ascii="Times New Roman" w:hAnsi="Times New Roman"/>
              </w:rPr>
              <w:t>ОК</w:t>
            </w:r>
            <w:r w:rsidRPr="009E28F2">
              <w:rPr>
                <w:rFonts w:ascii="Times New Roman" w:hAnsi="Times New Roman"/>
                <w:lang w:val="en-US"/>
              </w:rPr>
              <w:t>-</w:t>
            </w:r>
            <w:r w:rsidRPr="009E28F2">
              <w:rPr>
                <w:rFonts w:ascii="Times New Roman" w:hAnsi="Times New Roman"/>
              </w:rPr>
              <w:t>6, ПК-4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9E28F2" w:rsidRPr="009E28F2" w:rsidRDefault="0032009B" w:rsidP="0032009B">
            <w:pPr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</w:tr>
      <w:tr w:rsidR="009E28F2" w:rsidRPr="009E28F2" w:rsidTr="000E15C7">
        <w:trPr>
          <w:trHeight w:val="331"/>
        </w:trPr>
        <w:tc>
          <w:tcPr>
            <w:tcW w:w="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lastRenderedPageBreak/>
              <w:t>ОР.2</w:t>
            </w:r>
          </w:p>
        </w:tc>
        <w:tc>
          <w:tcPr>
            <w:tcW w:w="23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28F2" w:rsidRPr="009E28F2" w:rsidRDefault="009E28F2" w:rsidP="009E28F2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</w:rPr>
            </w:pPr>
            <w:r w:rsidRPr="009E28F2">
              <w:rPr>
                <w:rFonts w:ascii="yandex-sans" w:hAnsi="yandex-sans"/>
                <w:color w:val="000000"/>
                <w:shd w:val="clear" w:color="auto" w:fill="FFFFFF"/>
              </w:rPr>
              <w:t>Демонстрирует знание основных констант духовно-нравственного потенциала русской и  мировой литературы,  умение  решать задачи по духовно-нравственному воспитанию   обучающихся</w:t>
            </w:r>
          </w:p>
        </w:tc>
        <w:tc>
          <w:tcPr>
            <w:tcW w:w="15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ОР.2-6-2</w:t>
            </w:r>
          </w:p>
        </w:tc>
        <w:tc>
          <w:tcPr>
            <w:tcW w:w="22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 xml:space="preserve">Владеет базовыми  представлением  о национальной специфике образной системы в русской и западноевропейской культуре и литературе, способен формулировать цели и задачи духовно-нравственного </w:t>
            </w:r>
            <w:proofErr w:type="gramStart"/>
            <w:r w:rsidRPr="009E28F2">
              <w:rPr>
                <w:rFonts w:ascii="Times New Roman" w:eastAsia="Times New Roman" w:hAnsi="Times New Roman"/>
                <w:lang w:eastAsia="ru-RU"/>
              </w:rPr>
              <w:t>воспитания</w:t>
            </w:r>
            <w:proofErr w:type="gramEnd"/>
            <w:r w:rsidRPr="009E28F2">
              <w:rPr>
                <w:rFonts w:ascii="Times New Roman" w:eastAsia="Times New Roman" w:hAnsi="Times New Roman"/>
                <w:lang w:eastAsia="ru-RU"/>
              </w:rPr>
              <w:t xml:space="preserve"> обучающихся  с помощью возможностей предмета (всемирная литература и культура)</w:t>
            </w:r>
          </w:p>
        </w:tc>
        <w:tc>
          <w:tcPr>
            <w:tcW w:w="1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ПК-1, ПК-3</w:t>
            </w:r>
          </w:p>
          <w:p w:rsidR="009E28F2" w:rsidRPr="009E28F2" w:rsidRDefault="009E28F2" w:rsidP="009E28F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9E28F2">
              <w:rPr>
                <w:rFonts w:ascii="Times New Roman" w:eastAsia="Times New Roman" w:hAnsi="Times New Roman"/>
                <w:lang w:eastAsia="ru-RU"/>
              </w:rPr>
              <w:t>ПК-13, ПК-14</w:t>
            </w:r>
          </w:p>
        </w:tc>
        <w:tc>
          <w:tcPr>
            <w:tcW w:w="15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32009B" w:rsidRDefault="0032009B" w:rsidP="0032009B">
            <w:r w:rsidRPr="0032009B">
              <w:rPr>
                <w:rFonts w:ascii="Times New Roman" w:eastAsia="Times New Roman" w:hAnsi="Times New Roman"/>
                <w:lang w:eastAsia="ru-RU"/>
              </w:rPr>
              <w:t xml:space="preserve">Сообщение по теме с презентацией </w:t>
            </w:r>
          </w:p>
          <w:p w:rsidR="009E28F2" w:rsidRPr="0032009B" w:rsidRDefault="0032009B" w:rsidP="0032009B">
            <w:r w:rsidRPr="0032009B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</w:tr>
    </w:tbl>
    <w:p w:rsidR="000E15C7" w:rsidRPr="00EF447F" w:rsidRDefault="000E15C7" w:rsidP="000E15C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497074" w:rsidRPr="00EF447F" w:rsidRDefault="00497074" w:rsidP="00497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497074" w:rsidRDefault="00497074" w:rsidP="00497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534"/>
        <w:gridCol w:w="3967"/>
        <w:gridCol w:w="830"/>
        <w:gridCol w:w="829"/>
        <w:gridCol w:w="1377"/>
        <w:gridCol w:w="1202"/>
        <w:gridCol w:w="832"/>
      </w:tblGrid>
      <w:tr w:rsidR="00497074" w:rsidRPr="0032009B" w:rsidTr="00C1712D">
        <w:trPr>
          <w:trHeight w:val="203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 xml:space="preserve">№ </w:t>
            </w:r>
            <w:proofErr w:type="gramStart"/>
            <w:r w:rsidRPr="0032009B">
              <w:rPr>
                <w:rFonts w:ascii="Times New Roman" w:eastAsia="Times New Roman" w:hAnsi="Times New Roman"/>
                <w:lang w:eastAsia="ru-RU"/>
              </w:rPr>
              <w:t>п</w:t>
            </w:r>
            <w:proofErr w:type="gramEnd"/>
            <w:r w:rsidRPr="0032009B">
              <w:rPr>
                <w:rFonts w:ascii="Times New Roman" w:eastAsia="Times New Roman" w:hAnsi="Times New Roman"/>
                <w:lang w:eastAsia="ru-RU"/>
              </w:rPr>
              <w:t>/п</w:t>
            </w:r>
          </w:p>
        </w:tc>
        <w:tc>
          <w:tcPr>
            <w:tcW w:w="396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Наименование темы</w:t>
            </w:r>
          </w:p>
        </w:tc>
        <w:tc>
          <w:tcPr>
            <w:tcW w:w="3036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Всего часов по дисциплине</w:t>
            </w:r>
          </w:p>
        </w:tc>
      </w:tr>
      <w:tr w:rsidR="00497074" w:rsidRPr="0032009B" w:rsidTr="00C1712D">
        <w:trPr>
          <w:trHeight w:val="533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32009B">
              <w:rPr>
                <w:rFonts w:ascii="Times New Roman" w:eastAsia="Times New Roman" w:hAnsi="Times New Roman"/>
                <w:lang w:eastAsia="ru-RU"/>
              </w:rPr>
              <w:t xml:space="preserve">Контактная СР (в </w:t>
            </w:r>
            <w:proofErr w:type="spellStart"/>
            <w:r w:rsidRPr="0032009B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32009B">
              <w:rPr>
                <w:rFonts w:ascii="Times New Roman" w:eastAsia="Times New Roman" w:hAnsi="Times New Roman"/>
                <w:lang w:eastAsia="ru-RU"/>
              </w:rPr>
              <w:t xml:space="preserve">. </w:t>
            </w:r>
            <w:proofErr w:type="gramEnd"/>
          </w:p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97074" w:rsidRPr="0032009B" w:rsidTr="00C1712D">
        <w:trPr>
          <w:trHeight w:val="622"/>
        </w:trPr>
        <w:tc>
          <w:tcPr>
            <w:tcW w:w="5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Семинары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</w:p>
        </w:tc>
      </w:tr>
      <w:tr w:rsidR="00497074" w:rsidRPr="0032009B" w:rsidTr="008C67F0">
        <w:trPr>
          <w:trHeight w:val="1187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bCs/>
                <w:lang w:eastAsia="ru-RU"/>
              </w:rPr>
              <w:t>Раздел 1.</w:t>
            </w: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 </w:t>
            </w:r>
            <w:r w:rsidRPr="0032009B">
              <w:rPr>
                <w:rFonts w:ascii="Times New Roman" w:eastAsia="Times New Roman" w:hAnsi="Times New Roman"/>
                <w:b/>
                <w:bCs/>
                <w:lang w:eastAsia="ru-RU"/>
              </w:rPr>
              <w:t>«Национальный и городской миф  в отечественном и мировом литературном процессе»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497074" w:rsidRPr="0032009B" w:rsidTr="008C67F0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8C67F0" w:rsidRPr="0032009B" w:rsidRDefault="00497074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Тема 1.1</w:t>
            </w:r>
            <w:r w:rsidR="001B3B1C" w:rsidRPr="0032009B">
              <w:rPr>
                <w:rFonts w:ascii="Times New Roman" w:eastAsia="Times New Roman" w:hAnsi="Times New Roman"/>
                <w:lang w:eastAsia="ru-RU"/>
              </w:rPr>
              <w:t xml:space="preserve"> Формирование национального мифа в отечественной и мировой культуре. Миф о России в творчестве Н. В. Гоголя, Ф. М. Достоевского, А. А Блока</w:t>
            </w:r>
            <w:r w:rsidR="00B35795" w:rsidRPr="0032009B">
              <w:rPr>
                <w:rFonts w:ascii="Times New Roman" w:eastAsia="Times New Roman" w:hAnsi="Times New Roman"/>
                <w:lang w:eastAsia="ru-RU"/>
              </w:rPr>
              <w:t>.</w:t>
            </w:r>
          </w:p>
          <w:p w:rsidR="00B35795" w:rsidRPr="0032009B" w:rsidRDefault="00B35795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«Крымский текст русской словесности». «Нижегородский текст русской словесности»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B35795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B35795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97074" w:rsidRPr="0032009B" w:rsidTr="008C67F0">
        <w:trPr>
          <w:trHeight w:val="1049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3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Тема 1.2    </w:t>
            </w:r>
            <w:r w:rsidR="001B3B1C" w:rsidRPr="0032009B">
              <w:rPr>
                <w:rFonts w:ascii="Times New Roman" w:hAnsi="Times New Roman"/>
              </w:rPr>
              <w:t>Урбанистические мотивы в современной литературе: мифология города.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B35795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B35795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97074" w:rsidRPr="0032009B" w:rsidTr="008C67F0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  Тема</w:t>
            </w:r>
            <w:proofErr w:type="gramStart"/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.3.</w:t>
            </w:r>
            <w:r w:rsidRPr="0032009B">
              <w:rPr>
                <w:rFonts w:ascii="Times New Roman" w:hAnsi="Times New Roman"/>
              </w:rPr>
              <w:t xml:space="preserve"> </w:t>
            </w:r>
            <w:r w:rsidR="001B3B1C" w:rsidRPr="0032009B">
              <w:rPr>
                <w:rFonts w:ascii="Times New Roman" w:hAnsi="Times New Roman"/>
              </w:rPr>
              <w:t>Концепция «вечного» города.</w:t>
            </w:r>
            <w:r w:rsidR="00B35795" w:rsidRPr="0032009B">
              <w:rPr>
                <w:rFonts w:ascii="Times New Roman" w:hAnsi="Times New Roman"/>
              </w:rPr>
              <w:t xml:space="preserve"> Образ Рима в различные эпохи.</w:t>
            </w:r>
            <w:r w:rsidR="001B3B1C" w:rsidRPr="0032009B">
              <w:rPr>
                <w:rFonts w:ascii="Times New Roman" w:hAnsi="Times New Roman"/>
              </w:rPr>
              <w:t xml:space="preserve"> «Москва – третий Рим».  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497074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Тема 1.4. </w:t>
            </w:r>
            <w:r w:rsidR="001B3B1C" w:rsidRPr="0032009B">
              <w:rPr>
                <w:rFonts w:ascii="Times New Roman" w:hAnsi="Times New Roman"/>
              </w:rPr>
              <w:t xml:space="preserve">Мифологемы Парижа </w:t>
            </w:r>
            <w:r w:rsidR="001B3B1C" w:rsidRPr="0032009B">
              <w:rPr>
                <w:rFonts w:ascii="Times New Roman" w:hAnsi="Times New Roman"/>
                <w:lang w:val="en-US"/>
              </w:rPr>
              <w:t>XIX</w:t>
            </w:r>
            <w:r w:rsidR="001B3B1C" w:rsidRPr="0032009B">
              <w:rPr>
                <w:rFonts w:ascii="Times New Roman" w:hAnsi="Times New Roman"/>
              </w:rPr>
              <w:t xml:space="preserve"> – </w:t>
            </w:r>
            <w:r w:rsidR="001B3B1C" w:rsidRPr="0032009B">
              <w:rPr>
                <w:rFonts w:ascii="Times New Roman" w:hAnsi="Times New Roman"/>
                <w:lang w:val="en-US"/>
              </w:rPr>
              <w:t>XX</w:t>
            </w:r>
            <w:r w:rsidR="001B3B1C" w:rsidRPr="0032009B">
              <w:rPr>
                <w:rFonts w:ascii="Times New Roman" w:hAnsi="Times New Roman"/>
              </w:rPr>
              <w:t xml:space="preserve"> вв. («весь Париж», «</w:t>
            </w:r>
            <w:proofErr w:type="spellStart"/>
            <w:r w:rsidR="001B3B1C" w:rsidRPr="0032009B">
              <w:rPr>
                <w:rFonts w:ascii="Times New Roman" w:hAnsi="Times New Roman"/>
              </w:rPr>
              <w:t>османновский</w:t>
            </w:r>
            <w:proofErr w:type="spellEnd"/>
            <w:r w:rsidR="001B3B1C" w:rsidRPr="0032009B">
              <w:rPr>
                <w:rFonts w:ascii="Times New Roman" w:hAnsi="Times New Roman"/>
              </w:rPr>
              <w:t xml:space="preserve"> Париж», «</w:t>
            </w:r>
            <w:r w:rsidR="001B3B1C" w:rsidRPr="0032009B">
              <w:rPr>
                <w:rFonts w:ascii="Times New Roman" w:hAnsi="Times New Roman"/>
                <w:lang w:val="en-US"/>
              </w:rPr>
              <w:t>belle</w:t>
            </w:r>
            <w:r w:rsidR="001B3B1C" w:rsidRPr="0032009B">
              <w:rPr>
                <w:rFonts w:ascii="Times New Roman" w:hAnsi="Times New Roman"/>
              </w:rPr>
              <w:t xml:space="preserve"> </w:t>
            </w:r>
            <w:proofErr w:type="spellStart"/>
            <w:r w:rsidR="001B3B1C" w:rsidRPr="0032009B">
              <w:rPr>
                <w:rStyle w:val="apple-style-span"/>
                <w:rFonts w:ascii="Times New Roman" w:hAnsi="Times New Roman"/>
                <w:shd w:val="clear" w:color="auto" w:fill="FFFFFF"/>
              </w:rPr>
              <w:t>époque</w:t>
            </w:r>
            <w:proofErr w:type="spellEnd"/>
            <w:r w:rsidR="001B3B1C" w:rsidRPr="0032009B">
              <w:rPr>
                <w:rFonts w:ascii="Times New Roman" w:hAnsi="Times New Roman"/>
              </w:rPr>
              <w:t>» и др.)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97074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5.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044A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Тема</w:t>
            </w:r>
            <w:proofErr w:type="gramStart"/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1</w:t>
            </w:r>
            <w:proofErr w:type="gramEnd"/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.5. </w:t>
            </w:r>
            <w:r w:rsidR="001B3B1C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Мифология европейских городов в литературе  </w:t>
            </w:r>
            <w:r w:rsidR="001B3B1C" w:rsidRPr="0032009B">
              <w:rPr>
                <w:rFonts w:ascii="Times New Roman" w:eastAsia="Times New Roman" w:hAnsi="Times New Roman"/>
                <w:bCs/>
                <w:lang w:val="en-US" w:eastAsia="ru-RU"/>
              </w:rPr>
              <w:t>XIX</w:t>
            </w:r>
            <w:r w:rsidR="001B3B1C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 – </w:t>
            </w:r>
            <w:r w:rsidR="001B3B1C" w:rsidRPr="0032009B">
              <w:rPr>
                <w:rFonts w:ascii="Times New Roman" w:eastAsia="Times New Roman" w:hAnsi="Times New Roman"/>
                <w:bCs/>
                <w:lang w:val="en-US" w:eastAsia="ru-RU"/>
              </w:rPr>
              <w:t>XX</w:t>
            </w:r>
            <w:r w:rsidR="001B3B1C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 вв.</w:t>
            </w:r>
            <w:r w:rsidR="00B35795" w:rsidRPr="0032009B">
              <w:rPr>
                <w:rFonts w:ascii="Times New Roman" w:eastAsia="Times New Roman" w:hAnsi="Times New Roman"/>
                <w:bCs/>
                <w:lang w:eastAsia="ru-RU"/>
              </w:rPr>
              <w:t>:  Берлин, Прага,  Краков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97074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lastRenderedPageBreak/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044A27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</w:rPr>
              <w:t xml:space="preserve">Тема 1.6. </w:t>
            </w:r>
            <w:r w:rsidR="001B3B1C" w:rsidRPr="0032009B">
              <w:rPr>
                <w:rFonts w:ascii="Times New Roman" w:eastAsia="Times New Roman" w:hAnsi="Times New Roman"/>
                <w:lang w:eastAsia="ru-RU"/>
              </w:rPr>
              <w:t>Образ и миф о России в проекции  литературы Русского Зарубежья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497074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044A27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2009B">
              <w:rPr>
                <w:rFonts w:ascii="Times New Roman" w:hAnsi="Times New Roman"/>
                <w:b/>
              </w:rPr>
              <w:t>Раздел 2.</w:t>
            </w:r>
            <w:r w:rsidR="00B35795" w:rsidRPr="0032009B">
              <w:rPr>
                <w:rFonts w:ascii="Times New Roman" w:eastAsia="Times New Roman" w:hAnsi="Times New Roman"/>
                <w:b/>
                <w:bCs/>
                <w:lang w:eastAsia="ru-RU"/>
              </w:rPr>
              <w:t xml:space="preserve"> Национальный образ мира и национальный характер в мировом литературном процессе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12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6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/>
                <w:bCs/>
              </w:rPr>
            </w:pPr>
            <w:r w:rsidRPr="0032009B">
              <w:rPr>
                <w:rFonts w:ascii="Times New Roman" w:hAnsi="Times New Roman"/>
                <w:b/>
                <w:bCs/>
              </w:rPr>
              <w:t>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</w:tr>
      <w:tr w:rsidR="004C17AC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/>
              </w:rPr>
            </w:pPr>
            <w:r w:rsidRPr="0032009B">
              <w:t xml:space="preserve"> </w:t>
            </w:r>
            <w:r w:rsidRPr="0032009B">
              <w:rPr>
                <w:rFonts w:ascii="Times New Roman" w:hAnsi="Times New Roman"/>
              </w:rPr>
              <w:t>Тема 2.1.</w:t>
            </w:r>
            <w:r w:rsidRPr="0032009B">
              <w:t xml:space="preserve"> </w:t>
            </w:r>
            <w:r w:rsidRPr="0032009B">
              <w:rPr>
                <w:rFonts w:ascii="Times New Roman" w:hAnsi="Times New Roman"/>
              </w:rPr>
              <w:t xml:space="preserve">Понятие об </w:t>
            </w:r>
            <w:proofErr w:type="spellStart"/>
            <w:r w:rsidRPr="0032009B">
              <w:rPr>
                <w:rFonts w:ascii="Times New Roman" w:hAnsi="Times New Roman"/>
              </w:rPr>
              <w:t>имагологии</w:t>
            </w:r>
            <w:proofErr w:type="spellEnd"/>
            <w:r w:rsidRPr="0032009B">
              <w:rPr>
                <w:rFonts w:ascii="Times New Roman" w:hAnsi="Times New Roman"/>
              </w:rPr>
              <w:t>. Особенности фор</w:t>
            </w:r>
            <w:r w:rsidR="008C67F0" w:rsidRPr="0032009B">
              <w:rPr>
                <w:rFonts w:ascii="Times New Roman" w:hAnsi="Times New Roman"/>
              </w:rPr>
              <w:t>мирования образа «чужой страны»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C17AC" w:rsidRPr="0032009B" w:rsidTr="008C67F0">
        <w:trPr>
          <w:trHeight w:val="9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tabs>
                <w:tab w:val="left" w:pos="720"/>
              </w:tabs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2009B">
              <w:t xml:space="preserve"> </w:t>
            </w:r>
            <w:r w:rsidRPr="0032009B">
              <w:rPr>
                <w:rFonts w:ascii="Times New Roman" w:hAnsi="Times New Roman"/>
              </w:rPr>
              <w:t>Тема 2.2. Национальное своеобразие русской литературы в контексте мирового литературного процесса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FFFFFF"/>
            <w:vAlign w:val="center"/>
          </w:tcPr>
          <w:p w:rsidR="004C17AC" w:rsidRPr="0032009B" w:rsidRDefault="004C17AC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97074" w:rsidRPr="0032009B" w:rsidTr="008C67F0">
        <w:trPr>
          <w:trHeight w:val="475"/>
        </w:trPr>
        <w:tc>
          <w:tcPr>
            <w:tcW w:w="5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C17AC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Тема 2.3</w:t>
            </w:r>
            <w:r w:rsidR="00497074" w:rsidRPr="0032009B">
              <w:rPr>
                <w:rFonts w:ascii="Times New Roman" w:eastAsia="Times New Roman" w:hAnsi="Times New Roman"/>
                <w:bCs/>
                <w:lang w:eastAsia="ru-RU"/>
              </w:rPr>
              <w:t>.</w:t>
            </w:r>
            <w:r w:rsidR="00B35795" w:rsidRPr="0032009B">
              <w:rPr>
                <w:rFonts w:ascii="Times New Roman" w:hAnsi="Times New Roman"/>
              </w:rPr>
              <w:t xml:space="preserve"> Славянский характер в художественном воплощении русской и мировой литературы. Основные жанры и сюжетные ситуации в национальной и мировой литературе</w:t>
            </w:r>
          </w:p>
        </w:tc>
        <w:tc>
          <w:tcPr>
            <w:tcW w:w="830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6</w:t>
            </w:r>
          </w:p>
        </w:tc>
      </w:tr>
      <w:tr w:rsidR="00497074" w:rsidRPr="0032009B" w:rsidTr="008C67F0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6.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C17AC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Тема 2.4</w:t>
            </w:r>
            <w:r w:rsidR="00497074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. </w:t>
            </w:r>
            <w:r w:rsidR="00B35795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Образы немцев и немецкий национальный характер в литературе и </w:t>
            </w: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искусстве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497074" w:rsidRPr="0032009B" w:rsidTr="008C67F0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7.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C17AC" w:rsidP="0032009B">
            <w:pPr>
              <w:spacing w:after="0" w:line="240" w:lineRule="auto"/>
              <w:jc w:val="both"/>
              <w:rPr>
                <w:rFonts w:ascii="Times New Roman" w:hAnsi="Times New Roman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 Тема 2.6</w:t>
            </w:r>
            <w:r w:rsidR="008C67F0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. </w:t>
            </w:r>
            <w:proofErr w:type="spellStart"/>
            <w:r w:rsidR="00B35795" w:rsidRPr="0032009B">
              <w:rPr>
                <w:rFonts w:ascii="Times New Roman" w:hAnsi="Times New Roman"/>
              </w:rPr>
              <w:t>Английскость</w:t>
            </w:r>
            <w:proofErr w:type="spellEnd"/>
            <w:r w:rsidR="00B35795" w:rsidRPr="0032009B">
              <w:rPr>
                <w:rFonts w:ascii="Times New Roman" w:hAnsi="Times New Roman"/>
              </w:rPr>
              <w:t xml:space="preserve"> и англичане: проблема  изображения национального типа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4</w:t>
            </w:r>
          </w:p>
        </w:tc>
      </w:tr>
      <w:tr w:rsidR="00497074" w:rsidRPr="0032009B" w:rsidTr="008C67F0">
        <w:trPr>
          <w:trHeight w:val="1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8.</w:t>
            </w:r>
          </w:p>
        </w:tc>
        <w:tc>
          <w:tcPr>
            <w:tcW w:w="39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C17AC" w:rsidP="0032009B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Cs/>
                <w:lang w:eastAsia="ru-RU"/>
              </w:rPr>
              <w:t>Тема 2.7</w:t>
            </w:r>
            <w:r w:rsidR="008C67F0" w:rsidRPr="0032009B">
              <w:rPr>
                <w:rFonts w:ascii="Times New Roman" w:eastAsia="Times New Roman" w:hAnsi="Times New Roman"/>
                <w:bCs/>
                <w:lang w:eastAsia="ru-RU"/>
              </w:rPr>
              <w:t xml:space="preserve">. </w:t>
            </w:r>
            <w:r w:rsidR="00B35795" w:rsidRPr="0032009B">
              <w:rPr>
                <w:rFonts w:ascii="Times New Roman" w:hAnsi="Times New Roman"/>
              </w:rPr>
              <w:t xml:space="preserve">Франция и  французы </w:t>
            </w:r>
            <w:r w:rsidRPr="0032009B">
              <w:rPr>
                <w:rFonts w:ascii="Times New Roman" w:hAnsi="Times New Roman"/>
              </w:rPr>
              <w:t>в русской</w:t>
            </w:r>
            <w:r w:rsidR="00B35795" w:rsidRPr="0032009B">
              <w:rPr>
                <w:rFonts w:ascii="Times New Roman" w:hAnsi="Times New Roman"/>
              </w:rPr>
              <w:t xml:space="preserve">, национальной и мировой </w:t>
            </w:r>
            <w:r w:rsidRPr="0032009B">
              <w:rPr>
                <w:rFonts w:ascii="Times New Roman" w:hAnsi="Times New Roman"/>
              </w:rPr>
              <w:t>литерату</w:t>
            </w:r>
            <w:r w:rsidR="00B35795" w:rsidRPr="0032009B">
              <w:rPr>
                <w:rFonts w:ascii="Times New Roman" w:hAnsi="Times New Roman"/>
              </w:rPr>
              <w:t>ре</w:t>
            </w:r>
            <w:r w:rsidRPr="0032009B">
              <w:rPr>
                <w:rFonts w:ascii="Times New Roman" w:hAnsi="Times New Roman"/>
              </w:rPr>
              <w:t>. Россия в отражении французской литературы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spacing w:after="0" w:line="240" w:lineRule="auto"/>
              <w:jc w:val="center"/>
              <w:rPr>
                <w:rFonts w:ascii="Times New Roman" w:hAnsi="Times New Roman"/>
                <w:bCs/>
              </w:rPr>
            </w:pPr>
            <w:r w:rsidRPr="0032009B">
              <w:rPr>
                <w:rFonts w:ascii="Times New Roman" w:hAnsi="Times New Roman"/>
                <w:bCs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lang w:eastAsia="ru-RU"/>
              </w:rPr>
              <w:t>8</w:t>
            </w:r>
          </w:p>
        </w:tc>
      </w:tr>
      <w:tr w:rsidR="00497074" w:rsidRPr="0032009B" w:rsidTr="00C1712D">
        <w:trPr>
          <w:trHeight w:val="357"/>
        </w:trPr>
        <w:tc>
          <w:tcPr>
            <w:tcW w:w="45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12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36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497074" w:rsidRPr="0032009B" w:rsidRDefault="00497074" w:rsidP="0032009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32009B">
              <w:rPr>
                <w:rFonts w:ascii="Times New Roman" w:eastAsia="Times New Roman" w:hAnsi="Times New Roman"/>
                <w:b/>
                <w:lang w:eastAsia="ru-RU"/>
              </w:rPr>
              <w:t>72</w:t>
            </w:r>
          </w:p>
        </w:tc>
      </w:tr>
    </w:tbl>
    <w:p w:rsidR="008C67F0" w:rsidRDefault="008C67F0" w:rsidP="008C67F0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497074" w:rsidRPr="00EF447F" w:rsidRDefault="00497074" w:rsidP="008C67F0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2257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497074" w:rsidRPr="00EF447F" w:rsidRDefault="00497074" w:rsidP="00497074">
      <w:pPr>
        <w:spacing w:after="12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При освоении дисциплины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по выбору 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C17AC">
        <w:rPr>
          <w:rFonts w:ascii="Times New Roman" w:eastAsia="Times New Roman" w:hAnsi="Times New Roman"/>
          <w:sz w:val="24"/>
          <w:szCs w:val="24"/>
          <w:lang w:eastAsia="ru-RU"/>
        </w:rPr>
        <w:t xml:space="preserve"> национальные образы мира в литературе и культуре</w:t>
      </w:r>
      <w:r w:rsidRPr="0005622B">
        <w:rPr>
          <w:rFonts w:ascii="Times New Roman" w:eastAsia="Times New Roman" w:hAnsi="Times New Roman"/>
          <w:sz w:val="24"/>
          <w:szCs w:val="24"/>
          <w:lang w:eastAsia="ru-RU"/>
        </w:rPr>
        <w:t xml:space="preserve">» 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используются семинарские занятия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Также курс предполагает использование методов проблемного и эвристического обучения (эвристическая беседа, проблемное изложение, исследовательский метод). Кроме того, активно используются диалоговые технологии (дискуссии), а также технологии обучения в сотрудничестве (работа в </w:t>
      </w:r>
      <w:proofErr w:type="spellStart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микрогруппах</w:t>
      </w:r>
      <w:proofErr w:type="spellEnd"/>
      <w:r w:rsidRPr="00EF447F">
        <w:rPr>
          <w:rFonts w:ascii="Times New Roman" w:eastAsia="Times New Roman" w:hAnsi="Times New Roman"/>
          <w:bCs/>
          <w:sz w:val="24"/>
          <w:szCs w:val="24"/>
          <w:lang w:eastAsia="ru-RU"/>
        </w:rPr>
        <w:t>).</w:t>
      </w:r>
    </w:p>
    <w:p w:rsidR="00497074" w:rsidRPr="00EF447F" w:rsidRDefault="00497074" w:rsidP="0049707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Технологическая карта дисциплины</w:t>
      </w:r>
    </w:p>
    <w:p w:rsidR="004C17AC" w:rsidRDefault="004C17AC" w:rsidP="004C17A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F447F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p w:rsidR="00C8135D" w:rsidRDefault="00C8135D" w:rsidP="00C8135D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900" w:type="pct"/>
        <w:tblLayout w:type="fixed"/>
        <w:tblLook w:val="04A0" w:firstRow="1" w:lastRow="0" w:firstColumn="1" w:lastColumn="0" w:noHBand="0" w:noVBand="1"/>
      </w:tblPr>
      <w:tblGrid>
        <w:gridCol w:w="476"/>
        <w:gridCol w:w="1406"/>
        <w:gridCol w:w="2172"/>
        <w:gridCol w:w="1363"/>
        <w:gridCol w:w="1362"/>
        <w:gridCol w:w="957"/>
        <w:gridCol w:w="822"/>
        <w:gridCol w:w="822"/>
      </w:tblGrid>
      <w:tr w:rsidR="00C8135D" w:rsidRPr="00B6268D" w:rsidTr="00912C34">
        <w:trPr>
          <w:trHeight w:val="291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п</w:t>
            </w:r>
            <w:proofErr w:type="gramEnd"/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0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Код ОР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дисциплины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Виды учебной деятельности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обучающегося</w:t>
            </w:r>
          </w:p>
        </w:tc>
        <w:tc>
          <w:tcPr>
            <w:tcW w:w="13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3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(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min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-</w:t>
            </w:r>
            <w:r w:rsidRPr="00B6268D">
              <w:rPr>
                <w:rFonts w:ascii="Times New Roman" w:eastAsia="Times New Roman" w:hAnsi="Times New Roman"/>
                <w:color w:val="000000"/>
                <w:lang w:val="en-US" w:eastAsia="ru-RU"/>
              </w:rPr>
              <w:t>max</w:t>
            </w: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9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 xml:space="preserve">Число заданий за 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семестр</w:t>
            </w:r>
          </w:p>
        </w:tc>
        <w:tc>
          <w:tcPr>
            <w:tcW w:w="164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C8135D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color w:val="000000"/>
                <w:lang w:eastAsia="ru-RU"/>
              </w:rPr>
            </w:pPr>
          </w:p>
        </w:tc>
        <w:tc>
          <w:tcPr>
            <w:tcW w:w="13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9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C8135D" w:rsidRPr="00B6268D" w:rsidTr="00912C34">
        <w:trPr>
          <w:trHeight w:val="300"/>
        </w:trPr>
        <w:tc>
          <w:tcPr>
            <w:tcW w:w="47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ОР.1-3-1</w:t>
            </w:r>
          </w:p>
        </w:tc>
        <w:tc>
          <w:tcPr>
            <w:tcW w:w="217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Тест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10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-20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20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40</w:t>
            </w:r>
          </w:p>
        </w:tc>
      </w:tr>
      <w:tr w:rsidR="00C8135D" w:rsidRPr="00B6268D" w:rsidTr="00912C34">
        <w:trPr>
          <w:trHeight w:val="300"/>
        </w:trPr>
        <w:tc>
          <w:tcPr>
            <w:tcW w:w="47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Контрольная работа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12</w:t>
            </w:r>
          </w:p>
        </w:tc>
        <w:tc>
          <w:tcPr>
            <w:tcW w:w="82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C8135D" w:rsidRPr="00B6268D" w:rsidTr="00912C34">
        <w:trPr>
          <w:trHeight w:val="974"/>
        </w:trPr>
        <w:tc>
          <w:tcPr>
            <w:tcW w:w="4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lastRenderedPageBreak/>
              <w:t>2</w:t>
            </w:r>
          </w:p>
        </w:tc>
        <w:tc>
          <w:tcPr>
            <w:tcW w:w="1406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ОР.2-3-2</w:t>
            </w:r>
          </w:p>
        </w:tc>
        <w:tc>
          <w:tcPr>
            <w:tcW w:w="2172" w:type="dxa"/>
            <w:vMerge w:val="restart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Семинары,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proofErr w:type="gramStart"/>
            <w:r w:rsidRPr="00B6268D">
              <w:rPr>
                <w:rFonts w:ascii="Times New Roman" w:eastAsia="Times New Roman" w:hAnsi="Times New Roman"/>
                <w:lang w:eastAsia="ru-RU"/>
              </w:rPr>
              <w:t>контактная</w:t>
            </w:r>
            <w:proofErr w:type="gramEnd"/>
            <w:r w:rsidRPr="00B6268D">
              <w:rPr>
                <w:rFonts w:ascii="Times New Roman" w:eastAsia="Times New Roman" w:hAnsi="Times New Roman"/>
                <w:lang w:eastAsia="ru-RU"/>
              </w:rPr>
              <w:t xml:space="preserve"> СР (в </w:t>
            </w:r>
            <w:proofErr w:type="spellStart"/>
            <w:r w:rsidRPr="00B6268D">
              <w:rPr>
                <w:rFonts w:ascii="Times New Roman" w:eastAsia="Times New Roman" w:hAnsi="Times New Roman"/>
                <w:lang w:eastAsia="ru-RU"/>
              </w:rPr>
              <w:t>т.ч</w:t>
            </w:r>
            <w:proofErr w:type="spellEnd"/>
            <w:r w:rsidRPr="00B6268D">
              <w:rPr>
                <w:rFonts w:ascii="Times New Roman" w:eastAsia="Times New Roman" w:hAnsi="Times New Roman"/>
                <w:lang w:eastAsia="ru-RU"/>
              </w:rPr>
              <w:t>. в ЭИОС),</w:t>
            </w:r>
          </w:p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Коллоквиум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D07830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13-15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13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15</w:t>
            </w:r>
          </w:p>
        </w:tc>
      </w:tr>
      <w:tr w:rsidR="00C8135D" w:rsidRPr="00B6268D" w:rsidTr="00912C34">
        <w:trPr>
          <w:trHeight w:val="300"/>
        </w:trPr>
        <w:tc>
          <w:tcPr>
            <w:tcW w:w="4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40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217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Доклад и презентация</w:t>
            </w: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0-3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lang w:eastAsia="ru-RU"/>
              </w:rPr>
              <w:t>1</w:t>
            </w:r>
            <w:r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3</w:t>
            </w:r>
            <w:r w:rsidRPr="00B6268D">
              <w:rPr>
                <w:rFonts w:ascii="Times New Roman" w:eastAsia="Times New Roman" w:hAnsi="Times New Roman"/>
                <w:lang w:eastAsia="ru-RU"/>
              </w:rPr>
              <w:t>0</w:t>
            </w:r>
          </w:p>
        </w:tc>
      </w:tr>
      <w:tr w:rsidR="00C8135D" w:rsidRPr="00B6268D" w:rsidTr="00912C34">
        <w:trPr>
          <w:trHeight w:val="300"/>
        </w:trPr>
        <w:tc>
          <w:tcPr>
            <w:tcW w:w="4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357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color w:val="000000"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color w:val="000000"/>
                <w:lang w:eastAsia="ru-RU"/>
              </w:rPr>
              <w:t>Итого:</w:t>
            </w:r>
          </w:p>
        </w:tc>
        <w:tc>
          <w:tcPr>
            <w:tcW w:w="13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13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9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55</w:t>
            </w:r>
          </w:p>
        </w:tc>
        <w:tc>
          <w:tcPr>
            <w:tcW w:w="82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C8135D" w:rsidRPr="00B6268D" w:rsidRDefault="00C8135D" w:rsidP="00912C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lang w:eastAsia="ru-RU"/>
              </w:rPr>
            </w:pPr>
            <w:r w:rsidRPr="00B6268D">
              <w:rPr>
                <w:rFonts w:ascii="Times New Roman" w:eastAsia="Times New Roman" w:hAnsi="Times New Roman"/>
                <w:b/>
                <w:lang w:eastAsia="ru-RU"/>
              </w:rPr>
              <w:t>100</w:t>
            </w:r>
          </w:p>
        </w:tc>
      </w:tr>
    </w:tbl>
    <w:p w:rsidR="001D7773" w:rsidRDefault="001D7773" w:rsidP="004C17AC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4C17AC" w:rsidRPr="00EF447F" w:rsidRDefault="004C17AC" w:rsidP="004C17AC">
      <w:pPr>
        <w:autoSpaceDE w:val="0"/>
        <w:autoSpaceDN w:val="0"/>
        <w:adjustRightInd w:val="0"/>
        <w:spacing w:before="120"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F7D8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1D7773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Варнеке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Б.В. История русского театра. М.-Берлин: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-Медиа, 2016. [Электронный ресурс] Режим доступа: </w:t>
      </w:r>
      <w:hyperlink r:id="rId33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http://biblioclub.ru/index.php?page=book&amp;id=93427</w:t>
        </w:r>
      </w:hyperlink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Громова, М.И. Русская драматургия конца XX — начала XXI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Москва: ФЛИНТА, 2017. 364 с. URL: https://e.lanbook.com/book/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1D7773">
        <w:rPr>
          <w:rFonts w:ascii="Times New Roman" w:hAnsi="Times New Roman"/>
          <w:sz w:val="24"/>
          <w:szCs w:val="24"/>
        </w:rPr>
        <w:t>Цидина</w:t>
      </w:r>
      <w:proofErr w:type="spellEnd"/>
      <w:r w:rsidRPr="001D7773">
        <w:rPr>
          <w:rFonts w:ascii="Times New Roman" w:hAnsi="Times New Roman"/>
          <w:sz w:val="24"/>
          <w:szCs w:val="24"/>
        </w:rPr>
        <w:t>, Т.Д. История русского театра: от истоков до рубежа XVIII–XIX вв.: лекции по дисциплине «История русского театра»: учебное пособие. Челябинск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ЧГИК, 2017. 183 с. URL: </w:t>
      </w:r>
      <w:hyperlink r:id="rId34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http://biblioclub.ru/index.php?page=book&amp;id=491463</w:t>
        </w:r>
      </w:hyperlink>
      <w:r w:rsidRPr="001D7773">
        <w:rPr>
          <w:rFonts w:ascii="Times New Roman" w:hAnsi="Times New Roman"/>
          <w:sz w:val="24"/>
          <w:szCs w:val="24"/>
        </w:rPr>
        <w:t> 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D7773" w:rsidRPr="001D7773" w:rsidRDefault="001D7773" w:rsidP="001D7773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color w:val="000000"/>
          <w:sz w:val="24"/>
          <w:szCs w:val="24"/>
        </w:rPr>
        <w:t xml:space="preserve">1. </w:t>
      </w:r>
      <w:proofErr w:type="spellStart"/>
      <w:r w:rsidRPr="001D7773">
        <w:rPr>
          <w:rFonts w:ascii="Times New Roman" w:hAnsi="Times New Roman"/>
          <w:sz w:val="24"/>
          <w:szCs w:val="24"/>
        </w:rPr>
        <w:t>Дризен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Н. В. Материалы к истории русского театра. М. </w:t>
      </w:r>
      <w:proofErr w:type="spellStart"/>
      <w:r w:rsidRPr="001D7773">
        <w:rPr>
          <w:rFonts w:ascii="Times New Roman" w:hAnsi="Times New Roman"/>
          <w:sz w:val="24"/>
          <w:szCs w:val="24"/>
        </w:rPr>
        <w:t>Директ</w:t>
      </w:r>
      <w:proofErr w:type="spellEnd"/>
      <w:r w:rsidRPr="001D7773">
        <w:rPr>
          <w:rFonts w:ascii="Times New Roman" w:hAnsi="Times New Roman"/>
          <w:sz w:val="24"/>
          <w:szCs w:val="24"/>
        </w:rPr>
        <w:t>-Медиа, 2014. – 360 с. [Электронный ресурс] Режим доступа: http://biblioclub.ru/index.php?page=book&amp;id=82065</w:t>
      </w:r>
    </w:p>
    <w:p w:rsidR="001D7773" w:rsidRPr="001D7773" w:rsidRDefault="001D7773" w:rsidP="001D7773">
      <w:pPr>
        <w:spacing w:after="0" w:line="240" w:lineRule="auto"/>
        <w:ind w:firstLine="708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2. Петров, В.А. Основные драматические системы театрального искусства XX века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учебное пособие. Челябинск: ЧГАКИ, 2008. 108 с. URL: </w:t>
      </w:r>
      <w:hyperlink r:id="rId35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http://biblioclub.ru/index.php?page=book&amp;id=492502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 Русская развлекательная культура Серебряного века. 1908–1918 / Э. Анри-</w:t>
      </w:r>
      <w:proofErr w:type="spellStart"/>
      <w:r w:rsidRPr="001D7773">
        <w:rPr>
          <w:rFonts w:ascii="Times New Roman" w:hAnsi="Times New Roman"/>
          <w:sz w:val="24"/>
          <w:szCs w:val="24"/>
        </w:rPr>
        <w:t>Сафье</w:t>
      </w:r>
      <w:proofErr w:type="spellEnd"/>
      <w:r w:rsidRPr="001D7773">
        <w:rPr>
          <w:rFonts w:ascii="Times New Roman" w:hAnsi="Times New Roman"/>
          <w:sz w:val="24"/>
          <w:szCs w:val="24"/>
        </w:rPr>
        <w:t>, И.З. </w:t>
      </w:r>
      <w:proofErr w:type="spellStart"/>
      <w:r w:rsidRPr="001D7773">
        <w:rPr>
          <w:rFonts w:ascii="Times New Roman" w:hAnsi="Times New Roman"/>
          <w:sz w:val="24"/>
          <w:szCs w:val="24"/>
        </w:rPr>
        <w:t>Белобровцева</w:t>
      </w:r>
      <w:proofErr w:type="spellEnd"/>
      <w:r w:rsidRPr="001D7773">
        <w:rPr>
          <w:rFonts w:ascii="Times New Roman" w:hAnsi="Times New Roman"/>
          <w:sz w:val="24"/>
          <w:szCs w:val="24"/>
        </w:rPr>
        <w:t>, Н.А. Богомолов и др.</w:t>
      </w:r>
      <w:proofErr w:type="gramStart"/>
      <w:r w:rsidRPr="001D7773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1D7773">
        <w:rPr>
          <w:rFonts w:ascii="Times New Roman" w:hAnsi="Times New Roman"/>
          <w:sz w:val="24"/>
          <w:szCs w:val="24"/>
        </w:rPr>
        <w:t xml:space="preserve"> сост. Н. Букс, Е. </w:t>
      </w:r>
      <w:proofErr w:type="spellStart"/>
      <w:r w:rsidRPr="001D7773">
        <w:rPr>
          <w:rFonts w:ascii="Times New Roman" w:hAnsi="Times New Roman"/>
          <w:sz w:val="24"/>
          <w:szCs w:val="24"/>
        </w:rPr>
        <w:t>Пенская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; отв. ред. Е. Курганов. М.: Издательский дом Высшей школы экономики, 2017. 465 с. URL: </w:t>
      </w:r>
      <w:hyperlink r:id="rId36" w:history="1">
        <w:r w:rsidRPr="001D7773">
          <w:rPr>
            <w:rFonts w:ascii="Times New Roman" w:hAnsi="Times New Roman"/>
            <w:sz w:val="24"/>
            <w:szCs w:val="24"/>
          </w:rPr>
          <w:t>http://biblioclub.ru/index.php?page=book&amp;id=471779</w:t>
        </w:r>
      </w:hyperlink>
      <w:r w:rsidRPr="001D7773">
        <w:rPr>
          <w:rFonts w:ascii="Times New Roman" w:hAnsi="Times New Roman"/>
          <w:sz w:val="24"/>
          <w:szCs w:val="24"/>
        </w:rPr>
        <w:t> (29.08.2019).</w:t>
      </w: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D7773" w:rsidRPr="001D7773" w:rsidRDefault="001D7773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1D7773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1D7773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1. Дзюба Е. М., </w:t>
      </w:r>
      <w:proofErr w:type="spellStart"/>
      <w:r w:rsidRPr="001D7773">
        <w:rPr>
          <w:rFonts w:ascii="Times New Roman" w:hAnsi="Times New Roman"/>
          <w:sz w:val="24"/>
          <w:szCs w:val="24"/>
        </w:rPr>
        <w:t>Кирдянова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Е.Р. Интерпретация драматического текста в фокусе Нижегородского проекта </w:t>
      </w:r>
      <w:proofErr w:type="spellStart"/>
      <w:r w:rsidRPr="001D7773">
        <w:rPr>
          <w:rFonts w:ascii="Times New Roman" w:hAnsi="Times New Roman"/>
          <w:sz w:val="24"/>
          <w:szCs w:val="24"/>
        </w:rPr>
        <w:t>Drama_talk</w:t>
      </w:r>
      <w:proofErr w:type="spellEnd"/>
      <w:r w:rsidRPr="001D7773">
        <w:rPr>
          <w:rFonts w:ascii="Times New Roman" w:hAnsi="Times New Roman"/>
          <w:sz w:val="24"/>
          <w:szCs w:val="24"/>
        </w:rPr>
        <w:t>: европейские сезоны // «Жизнь провинции: история и современность». Сборник статей по материалам XI Всероссийской научной конференции с международным участием  19-21 марта 2015 года. Нижний Новгород: «Книги», 2015.  С. 165-174.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2. Дзюба Е.М., Николаева Л.В. Символика образа коня в творчестве польских писателей (на примере произведений </w:t>
      </w:r>
      <w:proofErr w:type="spellStart"/>
      <w:r w:rsidRPr="001D7773">
        <w:rPr>
          <w:rFonts w:ascii="Times New Roman" w:hAnsi="Times New Roman"/>
          <w:sz w:val="24"/>
          <w:szCs w:val="24"/>
        </w:rPr>
        <w:t>Г.Сенкевича</w:t>
      </w:r>
      <w:proofErr w:type="spellEnd"/>
      <w:r w:rsidRPr="001D7773">
        <w:rPr>
          <w:rFonts w:ascii="Times New Roman" w:hAnsi="Times New Roman"/>
          <w:sz w:val="24"/>
          <w:szCs w:val="24"/>
        </w:rPr>
        <w:t xml:space="preserve"> и Т. </w:t>
      </w:r>
      <w:proofErr w:type="spellStart"/>
      <w:r w:rsidRPr="001D7773">
        <w:rPr>
          <w:rFonts w:ascii="Times New Roman" w:hAnsi="Times New Roman"/>
          <w:sz w:val="24"/>
          <w:szCs w:val="24"/>
        </w:rPr>
        <w:t>Слободзянека</w:t>
      </w:r>
      <w:proofErr w:type="spellEnd"/>
      <w:r w:rsidRPr="001D7773">
        <w:rPr>
          <w:rFonts w:ascii="Times New Roman" w:hAnsi="Times New Roman"/>
          <w:sz w:val="24"/>
          <w:szCs w:val="24"/>
        </w:rPr>
        <w:t>) // Аксиология славянской культуры: международный сборник научных статей молодых ученых, аспирантов, студентов. Т.1. Н. Новгород: НГПУ, 2015, с.119-128.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>3.А.В. Новикова, Е.М. Дзюба Эффект «Варшавской мелодии» Л.Г. Зорина: мост между культурами// Аксиология славянской культуры: международный сборник научных статей молодых ученых, аспирантов, студентов.  Н. Новгород: НГПУ, 2016, с.118-127.</w:t>
      </w:r>
    </w:p>
    <w:p w:rsidR="001D7773" w:rsidRPr="001D7773" w:rsidRDefault="001D7773" w:rsidP="001D7773">
      <w:pPr>
        <w:tabs>
          <w:tab w:val="left" w:pos="720"/>
        </w:tabs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D7773">
        <w:rPr>
          <w:rFonts w:ascii="Times New Roman" w:hAnsi="Times New Roman"/>
          <w:sz w:val="24"/>
          <w:szCs w:val="24"/>
        </w:rPr>
        <w:t xml:space="preserve">4. Маринина Ю.А. История зарубежной литературы к. XIX – н. ХХ в. – </w:t>
      </w:r>
      <w:proofErr w:type="spellStart"/>
      <w:r w:rsidRPr="001D7773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1D7773">
        <w:rPr>
          <w:rFonts w:ascii="Times New Roman" w:hAnsi="Times New Roman"/>
          <w:sz w:val="24"/>
          <w:szCs w:val="24"/>
        </w:rPr>
        <w:t>: НГПУ, 2012. – 138 с.</w:t>
      </w:r>
    </w:p>
    <w:p w:rsidR="004C17AC" w:rsidRPr="001D7773" w:rsidRDefault="004C17AC" w:rsidP="001D777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D777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Ind w:w="743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045"/>
        <w:gridCol w:w="4219"/>
      </w:tblGrid>
      <w:tr w:rsidR="00A65347" w:rsidRPr="001D7773" w:rsidTr="00A65347">
        <w:trPr>
          <w:trHeight w:hRule="exact" w:val="267"/>
        </w:trPr>
        <w:tc>
          <w:tcPr>
            <w:tcW w:w="3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347" w:rsidRPr="001D7773" w:rsidRDefault="00A65347" w:rsidP="001D77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t>http://www.biblioclub.ru ЭБС</w:t>
            </w:r>
          </w:p>
        </w:tc>
        <w:tc>
          <w:tcPr>
            <w:tcW w:w="421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A65347" w:rsidRPr="001D7773" w:rsidRDefault="00A65347" w:rsidP="001D7773">
            <w:pPr>
              <w:spacing w:after="0" w:line="240" w:lineRule="auto"/>
              <w:ind w:left="75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t>«Университетская библиотека онлайн»</w:t>
            </w:r>
          </w:p>
        </w:tc>
      </w:tr>
      <w:tr w:rsidR="00A65347" w:rsidRPr="001D7773" w:rsidTr="00A65347">
        <w:trPr>
          <w:trHeight w:hRule="exact" w:val="267"/>
        </w:trPr>
        <w:tc>
          <w:tcPr>
            <w:tcW w:w="3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347" w:rsidRPr="001D7773" w:rsidRDefault="00A65347" w:rsidP="001D77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http://www.elibrary.ru</w:t>
            </w:r>
          </w:p>
        </w:tc>
        <w:tc>
          <w:tcPr>
            <w:tcW w:w="421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A65347" w:rsidRPr="001D7773" w:rsidRDefault="00A65347" w:rsidP="001D7773">
            <w:pPr>
              <w:spacing w:after="0" w:line="240" w:lineRule="auto"/>
              <w:ind w:left="75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t>Научная электронная библиотека</w:t>
            </w:r>
          </w:p>
        </w:tc>
      </w:tr>
      <w:tr w:rsidR="00A65347" w:rsidRPr="001D7773" w:rsidTr="00A65347">
        <w:trPr>
          <w:trHeight w:hRule="exact" w:val="411"/>
        </w:trPr>
        <w:tc>
          <w:tcPr>
            <w:tcW w:w="30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4" w:space="0" w:color="auto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65347" w:rsidRPr="001D7773" w:rsidRDefault="00A65347" w:rsidP="001D777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t>http://www.ebiblioteka.ru</w:t>
            </w:r>
          </w:p>
        </w:tc>
        <w:tc>
          <w:tcPr>
            <w:tcW w:w="4219" w:type="dxa"/>
            <w:tcBorders>
              <w:top w:val="single" w:sz="8" w:space="0" w:color="000000"/>
              <w:left w:val="single" w:sz="4" w:space="0" w:color="auto"/>
              <w:bottom w:val="single" w:sz="8" w:space="0" w:color="000000"/>
              <w:right w:val="single" w:sz="8" w:space="0" w:color="000000"/>
            </w:tcBorders>
            <w:shd w:val="clear" w:color="000000" w:fill="FFFFFF"/>
          </w:tcPr>
          <w:p w:rsidR="00A65347" w:rsidRPr="001D7773" w:rsidRDefault="00A65347" w:rsidP="001D7773">
            <w:pPr>
              <w:spacing w:after="0" w:line="240" w:lineRule="auto"/>
              <w:ind w:left="75"/>
              <w:rPr>
                <w:rFonts w:ascii="Times New Roman" w:hAnsi="Times New Roman"/>
                <w:sz w:val="24"/>
                <w:szCs w:val="24"/>
              </w:rPr>
            </w:pPr>
            <w:r w:rsidRPr="001D7773">
              <w:rPr>
                <w:rFonts w:ascii="Times New Roman" w:hAnsi="Times New Roman"/>
                <w:color w:val="000000"/>
                <w:sz w:val="24"/>
                <w:szCs w:val="24"/>
              </w:rPr>
              <w:t>Универсальные базы данных изданий</w:t>
            </w:r>
          </w:p>
        </w:tc>
      </w:tr>
    </w:tbl>
    <w:p w:rsidR="004C17AC" w:rsidRPr="001D7773" w:rsidRDefault="004C17AC" w:rsidP="001D7773">
      <w:pPr>
        <w:spacing w:after="0" w:line="240" w:lineRule="auto"/>
        <w:ind w:left="720"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sectPr w:rsidR="004C17AC" w:rsidRPr="001D777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832C4" w:rsidRDefault="002832C4">
      <w:pPr>
        <w:spacing w:after="0" w:line="240" w:lineRule="auto"/>
      </w:pPr>
      <w:r>
        <w:separator/>
      </w:r>
    </w:p>
  </w:endnote>
  <w:endnote w:type="continuationSeparator" w:id="0">
    <w:p w:rsidR="002832C4" w:rsidRDefault="002832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Times"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799689"/>
      <w:docPartObj>
        <w:docPartGallery w:val="Page Numbers (Bottom of Page)"/>
        <w:docPartUnique/>
      </w:docPartObj>
    </w:sdtPr>
    <w:sdtEndPr/>
    <w:sdtContent>
      <w:p w:rsidR="006A29D3" w:rsidRDefault="006A29D3">
        <w:pPr>
          <w:pStyle w:val="a6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A7C55">
          <w:rPr>
            <w:noProof/>
          </w:rPr>
          <w:t>3</w:t>
        </w:r>
        <w:r>
          <w:rPr>
            <w:noProof/>
          </w:rPr>
          <w:fldChar w:fldCharType="end"/>
        </w:r>
      </w:p>
    </w:sdtContent>
  </w:sdt>
  <w:p w:rsidR="006A29D3" w:rsidRDefault="006A29D3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832C4" w:rsidRDefault="002832C4">
      <w:pPr>
        <w:spacing w:after="0" w:line="240" w:lineRule="auto"/>
      </w:pPr>
      <w:r>
        <w:separator/>
      </w:r>
    </w:p>
  </w:footnote>
  <w:footnote w:type="continuationSeparator" w:id="0">
    <w:p w:rsidR="002832C4" w:rsidRDefault="002832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5A1677"/>
    <w:multiLevelType w:val="hybridMultilevel"/>
    <w:tmpl w:val="71BEEF1E"/>
    <w:lvl w:ilvl="0" w:tplc="8DAEC85E">
      <w:start w:val="1"/>
      <w:numFmt w:val="decimal"/>
      <w:lvlText w:val="%1)"/>
      <w:lvlJc w:val="left"/>
      <w:pPr>
        <w:ind w:left="1110" w:hanging="360"/>
      </w:pPr>
      <w:rPr>
        <w:rFonts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830" w:hanging="360"/>
      </w:pPr>
    </w:lvl>
    <w:lvl w:ilvl="2" w:tplc="0419001B" w:tentative="1">
      <w:start w:val="1"/>
      <w:numFmt w:val="lowerRoman"/>
      <w:lvlText w:val="%3."/>
      <w:lvlJc w:val="right"/>
      <w:pPr>
        <w:ind w:left="2550" w:hanging="180"/>
      </w:pPr>
    </w:lvl>
    <w:lvl w:ilvl="3" w:tplc="0419000F" w:tentative="1">
      <w:start w:val="1"/>
      <w:numFmt w:val="decimal"/>
      <w:lvlText w:val="%4."/>
      <w:lvlJc w:val="left"/>
      <w:pPr>
        <w:ind w:left="3270" w:hanging="360"/>
      </w:pPr>
    </w:lvl>
    <w:lvl w:ilvl="4" w:tplc="04190019" w:tentative="1">
      <w:start w:val="1"/>
      <w:numFmt w:val="lowerLetter"/>
      <w:lvlText w:val="%5."/>
      <w:lvlJc w:val="left"/>
      <w:pPr>
        <w:ind w:left="3990" w:hanging="360"/>
      </w:pPr>
    </w:lvl>
    <w:lvl w:ilvl="5" w:tplc="0419001B" w:tentative="1">
      <w:start w:val="1"/>
      <w:numFmt w:val="lowerRoman"/>
      <w:lvlText w:val="%6."/>
      <w:lvlJc w:val="right"/>
      <w:pPr>
        <w:ind w:left="4710" w:hanging="180"/>
      </w:pPr>
    </w:lvl>
    <w:lvl w:ilvl="6" w:tplc="0419000F" w:tentative="1">
      <w:start w:val="1"/>
      <w:numFmt w:val="decimal"/>
      <w:lvlText w:val="%7."/>
      <w:lvlJc w:val="left"/>
      <w:pPr>
        <w:ind w:left="5430" w:hanging="360"/>
      </w:pPr>
    </w:lvl>
    <w:lvl w:ilvl="7" w:tplc="04190019" w:tentative="1">
      <w:start w:val="1"/>
      <w:numFmt w:val="lowerLetter"/>
      <w:lvlText w:val="%8."/>
      <w:lvlJc w:val="left"/>
      <w:pPr>
        <w:ind w:left="6150" w:hanging="360"/>
      </w:pPr>
    </w:lvl>
    <w:lvl w:ilvl="8" w:tplc="0419001B" w:tentative="1">
      <w:start w:val="1"/>
      <w:numFmt w:val="lowerRoman"/>
      <w:lvlText w:val="%9."/>
      <w:lvlJc w:val="right"/>
      <w:pPr>
        <w:ind w:left="6870" w:hanging="180"/>
      </w:pPr>
    </w:lvl>
  </w:abstractNum>
  <w:abstractNum w:abstractNumId="1">
    <w:nsid w:val="03B615B5"/>
    <w:multiLevelType w:val="hybridMultilevel"/>
    <w:tmpl w:val="02D02A9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C372886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B540FFB"/>
    <w:multiLevelType w:val="hybridMultilevel"/>
    <w:tmpl w:val="AA54F42C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4">
    <w:nsid w:val="32CE5879"/>
    <w:multiLevelType w:val="hybridMultilevel"/>
    <w:tmpl w:val="E7C2AB44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5">
    <w:nsid w:val="364B23DD"/>
    <w:multiLevelType w:val="hybridMultilevel"/>
    <w:tmpl w:val="27F65D1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71C7C71"/>
    <w:multiLevelType w:val="singleLevel"/>
    <w:tmpl w:val="0419000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7">
    <w:nsid w:val="40356A5E"/>
    <w:multiLevelType w:val="hybridMultilevel"/>
    <w:tmpl w:val="ED58C758"/>
    <w:lvl w:ilvl="0" w:tplc="B53A16EA">
      <w:start w:val="1"/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2880"/>
        </w:tabs>
        <w:ind w:left="28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040"/>
        </w:tabs>
        <w:ind w:left="50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</w:abstractNum>
  <w:abstractNum w:abstractNumId="8">
    <w:nsid w:val="4A8B7C26"/>
    <w:multiLevelType w:val="multilevel"/>
    <w:tmpl w:val="120EF53A"/>
    <w:lvl w:ilvl="0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9">
    <w:nsid w:val="52C77358"/>
    <w:multiLevelType w:val="multilevel"/>
    <w:tmpl w:val="8CAAE98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57D30500"/>
    <w:multiLevelType w:val="hybridMultilevel"/>
    <w:tmpl w:val="10200CE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1">
    <w:nsid w:val="58A7375A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2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3">
    <w:nsid w:val="6D814203"/>
    <w:multiLevelType w:val="hybridMultilevel"/>
    <w:tmpl w:val="81E00952"/>
    <w:lvl w:ilvl="0" w:tplc="B310E90E">
      <w:start w:val="1"/>
      <w:numFmt w:val="decimal"/>
      <w:lvlText w:val="%1."/>
      <w:lvlJc w:val="left"/>
      <w:pPr>
        <w:ind w:left="1744" w:hanging="10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6032163"/>
    <w:multiLevelType w:val="multilevel"/>
    <w:tmpl w:val="64268CAC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47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25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94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03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472" w:hanging="1800"/>
      </w:pPr>
      <w:rPr>
        <w:rFonts w:hint="default"/>
      </w:rPr>
    </w:lvl>
  </w:abstractNum>
  <w:abstractNum w:abstractNumId="16">
    <w:nsid w:val="76514EC8"/>
    <w:multiLevelType w:val="hybridMultilevel"/>
    <w:tmpl w:val="95742DE2"/>
    <w:lvl w:ilvl="0" w:tplc="B53A16EA">
      <w:start w:val="1"/>
      <w:numFmt w:val="bullet"/>
      <w:lvlText w:val="-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EBA00BA"/>
    <w:multiLevelType w:val="multilevel"/>
    <w:tmpl w:val="0BC4B26E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9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</w:rPr>
    </w:lvl>
  </w:abstractNum>
  <w:num w:numId="1">
    <w:abstractNumId w:val="14"/>
  </w:num>
  <w:num w:numId="2">
    <w:abstractNumId w:val="12"/>
  </w:num>
  <w:num w:numId="3">
    <w:abstractNumId w:val="11"/>
  </w:num>
  <w:num w:numId="4">
    <w:abstractNumId w:val="2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7"/>
  </w:num>
  <w:num w:numId="7">
    <w:abstractNumId w:val="4"/>
  </w:num>
  <w:num w:numId="8">
    <w:abstractNumId w:val="3"/>
  </w:num>
  <w:num w:numId="9">
    <w:abstractNumId w:val="6"/>
  </w:num>
  <w:num w:numId="10">
    <w:abstractNumId w:val="17"/>
  </w:num>
  <w:num w:numId="11">
    <w:abstractNumId w:val="13"/>
  </w:num>
  <w:num w:numId="12">
    <w:abstractNumId w:val="0"/>
  </w:num>
  <w:num w:numId="13">
    <w:abstractNumId w:val="9"/>
  </w:num>
  <w:num w:numId="14">
    <w:abstractNumId w:val="15"/>
  </w:num>
  <w:num w:numId="15">
    <w:abstractNumId w:val="16"/>
  </w:num>
  <w:num w:numId="16">
    <w:abstractNumId w:val="10"/>
  </w:num>
  <w:num w:numId="17">
    <w:abstractNumId w:val="5"/>
  </w:num>
  <w:num w:numId="18">
    <w:abstractNumId w:val="8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2F6A"/>
    <w:rsid w:val="00000792"/>
    <w:rsid w:val="000055EB"/>
    <w:rsid w:val="000075D4"/>
    <w:rsid w:val="00022573"/>
    <w:rsid w:val="0003530A"/>
    <w:rsid w:val="0003619C"/>
    <w:rsid w:val="00043516"/>
    <w:rsid w:val="00044936"/>
    <w:rsid w:val="00044A27"/>
    <w:rsid w:val="0005622B"/>
    <w:rsid w:val="00084409"/>
    <w:rsid w:val="000850B8"/>
    <w:rsid w:val="00097D98"/>
    <w:rsid w:val="000B651C"/>
    <w:rsid w:val="000C4328"/>
    <w:rsid w:val="000C658D"/>
    <w:rsid w:val="000D735A"/>
    <w:rsid w:val="000E15C7"/>
    <w:rsid w:val="000E1D0A"/>
    <w:rsid w:val="000E40C8"/>
    <w:rsid w:val="000F281E"/>
    <w:rsid w:val="000F42A8"/>
    <w:rsid w:val="000F70CD"/>
    <w:rsid w:val="00105107"/>
    <w:rsid w:val="00141207"/>
    <w:rsid w:val="001468D1"/>
    <w:rsid w:val="001626FC"/>
    <w:rsid w:val="001734A3"/>
    <w:rsid w:val="001750B7"/>
    <w:rsid w:val="0018183A"/>
    <w:rsid w:val="00182965"/>
    <w:rsid w:val="001877E2"/>
    <w:rsid w:val="001B3B1C"/>
    <w:rsid w:val="001C20FB"/>
    <w:rsid w:val="001C6605"/>
    <w:rsid w:val="001D6B54"/>
    <w:rsid w:val="001D7773"/>
    <w:rsid w:val="001E716D"/>
    <w:rsid w:val="001F1ABC"/>
    <w:rsid w:val="0021724F"/>
    <w:rsid w:val="002239AB"/>
    <w:rsid w:val="00226736"/>
    <w:rsid w:val="0023203E"/>
    <w:rsid w:val="002508C3"/>
    <w:rsid w:val="00250FC6"/>
    <w:rsid w:val="0025337E"/>
    <w:rsid w:val="00256165"/>
    <w:rsid w:val="0026441A"/>
    <w:rsid w:val="0028266E"/>
    <w:rsid w:val="002832C4"/>
    <w:rsid w:val="0028380F"/>
    <w:rsid w:val="002930B1"/>
    <w:rsid w:val="00295052"/>
    <w:rsid w:val="00297798"/>
    <w:rsid w:val="00297CA6"/>
    <w:rsid w:val="002B434E"/>
    <w:rsid w:val="002C5468"/>
    <w:rsid w:val="002D0171"/>
    <w:rsid w:val="002D0EEA"/>
    <w:rsid w:val="002D5FCC"/>
    <w:rsid w:val="002D6BA3"/>
    <w:rsid w:val="002E2E31"/>
    <w:rsid w:val="002E405E"/>
    <w:rsid w:val="003078E3"/>
    <w:rsid w:val="003153CD"/>
    <w:rsid w:val="00316A9C"/>
    <w:rsid w:val="0032009B"/>
    <w:rsid w:val="00325C39"/>
    <w:rsid w:val="00333F4D"/>
    <w:rsid w:val="003340CD"/>
    <w:rsid w:val="003451B3"/>
    <w:rsid w:val="00345D46"/>
    <w:rsid w:val="00346CFE"/>
    <w:rsid w:val="00354944"/>
    <w:rsid w:val="00355209"/>
    <w:rsid w:val="003731ED"/>
    <w:rsid w:val="00374775"/>
    <w:rsid w:val="00376FB8"/>
    <w:rsid w:val="00392520"/>
    <w:rsid w:val="003A40E5"/>
    <w:rsid w:val="003A5BB8"/>
    <w:rsid w:val="003B061C"/>
    <w:rsid w:val="003B32D6"/>
    <w:rsid w:val="003B46E5"/>
    <w:rsid w:val="003C0829"/>
    <w:rsid w:val="003D0FA8"/>
    <w:rsid w:val="003F0222"/>
    <w:rsid w:val="003F25E7"/>
    <w:rsid w:val="003F733E"/>
    <w:rsid w:val="00400CA8"/>
    <w:rsid w:val="00420FA4"/>
    <w:rsid w:val="00427367"/>
    <w:rsid w:val="00434917"/>
    <w:rsid w:val="00436063"/>
    <w:rsid w:val="00442108"/>
    <w:rsid w:val="00444A39"/>
    <w:rsid w:val="004506A8"/>
    <w:rsid w:val="00480874"/>
    <w:rsid w:val="00490AA9"/>
    <w:rsid w:val="00490DD7"/>
    <w:rsid w:val="00495D87"/>
    <w:rsid w:val="00496F80"/>
    <w:rsid w:val="00497074"/>
    <w:rsid w:val="004B18F7"/>
    <w:rsid w:val="004B49EC"/>
    <w:rsid w:val="004C0F39"/>
    <w:rsid w:val="004C17AC"/>
    <w:rsid w:val="004C5C4D"/>
    <w:rsid w:val="004D0384"/>
    <w:rsid w:val="004D0403"/>
    <w:rsid w:val="004E7BB0"/>
    <w:rsid w:val="004F4C68"/>
    <w:rsid w:val="004F750D"/>
    <w:rsid w:val="00500668"/>
    <w:rsid w:val="005178B9"/>
    <w:rsid w:val="005430E2"/>
    <w:rsid w:val="00544C07"/>
    <w:rsid w:val="00546597"/>
    <w:rsid w:val="00550932"/>
    <w:rsid w:val="00550F38"/>
    <w:rsid w:val="005551AA"/>
    <w:rsid w:val="00561AF8"/>
    <w:rsid w:val="005719CD"/>
    <w:rsid w:val="00577DDF"/>
    <w:rsid w:val="005A2511"/>
    <w:rsid w:val="005A7C55"/>
    <w:rsid w:val="005C28E2"/>
    <w:rsid w:val="005D4571"/>
    <w:rsid w:val="005D7C15"/>
    <w:rsid w:val="005E0A4D"/>
    <w:rsid w:val="005E311C"/>
    <w:rsid w:val="00600CBD"/>
    <w:rsid w:val="006012C8"/>
    <w:rsid w:val="00605954"/>
    <w:rsid w:val="006162A6"/>
    <w:rsid w:val="00621ED4"/>
    <w:rsid w:val="006302B8"/>
    <w:rsid w:val="006306FE"/>
    <w:rsid w:val="00643026"/>
    <w:rsid w:val="00651A7B"/>
    <w:rsid w:val="00667973"/>
    <w:rsid w:val="00672F4E"/>
    <w:rsid w:val="00684050"/>
    <w:rsid w:val="006845A6"/>
    <w:rsid w:val="006849C7"/>
    <w:rsid w:val="006964F4"/>
    <w:rsid w:val="006A29D3"/>
    <w:rsid w:val="006A5143"/>
    <w:rsid w:val="006A72BF"/>
    <w:rsid w:val="006C0B05"/>
    <w:rsid w:val="006F07BD"/>
    <w:rsid w:val="006F655B"/>
    <w:rsid w:val="00702403"/>
    <w:rsid w:val="0071455E"/>
    <w:rsid w:val="00732383"/>
    <w:rsid w:val="00740E33"/>
    <w:rsid w:val="00742A89"/>
    <w:rsid w:val="007538E4"/>
    <w:rsid w:val="00775028"/>
    <w:rsid w:val="007A1665"/>
    <w:rsid w:val="007A2AA7"/>
    <w:rsid w:val="007A36AF"/>
    <w:rsid w:val="007C4B3F"/>
    <w:rsid w:val="007E4D74"/>
    <w:rsid w:val="007F6EB6"/>
    <w:rsid w:val="008060EF"/>
    <w:rsid w:val="00814D92"/>
    <w:rsid w:val="00826122"/>
    <w:rsid w:val="0083073B"/>
    <w:rsid w:val="00841F59"/>
    <w:rsid w:val="008504A3"/>
    <w:rsid w:val="0086762F"/>
    <w:rsid w:val="008A029B"/>
    <w:rsid w:val="008C15D6"/>
    <w:rsid w:val="008C67F0"/>
    <w:rsid w:val="008D02F3"/>
    <w:rsid w:val="008D0899"/>
    <w:rsid w:val="008E1075"/>
    <w:rsid w:val="008E2BBA"/>
    <w:rsid w:val="008E5064"/>
    <w:rsid w:val="0090205B"/>
    <w:rsid w:val="00907020"/>
    <w:rsid w:val="009160B5"/>
    <w:rsid w:val="00920999"/>
    <w:rsid w:val="00927EB2"/>
    <w:rsid w:val="00947D08"/>
    <w:rsid w:val="0095338B"/>
    <w:rsid w:val="00955C59"/>
    <w:rsid w:val="009617EA"/>
    <w:rsid w:val="009712DC"/>
    <w:rsid w:val="00975C10"/>
    <w:rsid w:val="00991570"/>
    <w:rsid w:val="0099386E"/>
    <w:rsid w:val="009A7D95"/>
    <w:rsid w:val="009B01BD"/>
    <w:rsid w:val="009B2F29"/>
    <w:rsid w:val="009E28F2"/>
    <w:rsid w:val="009E4353"/>
    <w:rsid w:val="009E45D7"/>
    <w:rsid w:val="009E7F03"/>
    <w:rsid w:val="00A02E46"/>
    <w:rsid w:val="00A1108E"/>
    <w:rsid w:val="00A139AA"/>
    <w:rsid w:val="00A177FA"/>
    <w:rsid w:val="00A360CB"/>
    <w:rsid w:val="00A46B37"/>
    <w:rsid w:val="00A53183"/>
    <w:rsid w:val="00A65347"/>
    <w:rsid w:val="00A66C60"/>
    <w:rsid w:val="00A776BA"/>
    <w:rsid w:val="00A92BB0"/>
    <w:rsid w:val="00A932C9"/>
    <w:rsid w:val="00AA35A6"/>
    <w:rsid w:val="00AB1898"/>
    <w:rsid w:val="00AB21BF"/>
    <w:rsid w:val="00AB4559"/>
    <w:rsid w:val="00AC1169"/>
    <w:rsid w:val="00AC3FAD"/>
    <w:rsid w:val="00AD0FA6"/>
    <w:rsid w:val="00AD6B87"/>
    <w:rsid w:val="00AE2E45"/>
    <w:rsid w:val="00AE60B0"/>
    <w:rsid w:val="00AF2568"/>
    <w:rsid w:val="00AF49FB"/>
    <w:rsid w:val="00B01FC1"/>
    <w:rsid w:val="00B07C45"/>
    <w:rsid w:val="00B1613E"/>
    <w:rsid w:val="00B35795"/>
    <w:rsid w:val="00B37E29"/>
    <w:rsid w:val="00B40400"/>
    <w:rsid w:val="00B52DB7"/>
    <w:rsid w:val="00B6268D"/>
    <w:rsid w:val="00B62C5E"/>
    <w:rsid w:val="00B636D0"/>
    <w:rsid w:val="00B806A1"/>
    <w:rsid w:val="00B83B18"/>
    <w:rsid w:val="00BA2CFA"/>
    <w:rsid w:val="00BA52C5"/>
    <w:rsid w:val="00BD563A"/>
    <w:rsid w:val="00BE664B"/>
    <w:rsid w:val="00BF0496"/>
    <w:rsid w:val="00C06FEB"/>
    <w:rsid w:val="00C144B1"/>
    <w:rsid w:val="00C1712D"/>
    <w:rsid w:val="00C17543"/>
    <w:rsid w:val="00C31F53"/>
    <w:rsid w:val="00C3312B"/>
    <w:rsid w:val="00C43212"/>
    <w:rsid w:val="00C44A8A"/>
    <w:rsid w:val="00C471E9"/>
    <w:rsid w:val="00C57883"/>
    <w:rsid w:val="00C71A93"/>
    <w:rsid w:val="00C71DB0"/>
    <w:rsid w:val="00C8135D"/>
    <w:rsid w:val="00C82F60"/>
    <w:rsid w:val="00C93049"/>
    <w:rsid w:val="00CB50BE"/>
    <w:rsid w:val="00D03F85"/>
    <w:rsid w:val="00D07830"/>
    <w:rsid w:val="00D15C49"/>
    <w:rsid w:val="00D1776C"/>
    <w:rsid w:val="00D34B48"/>
    <w:rsid w:val="00D37C9A"/>
    <w:rsid w:val="00D462B7"/>
    <w:rsid w:val="00D46F28"/>
    <w:rsid w:val="00D56BB8"/>
    <w:rsid w:val="00D7541A"/>
    <w:rsid w:val="00D95329"/>
    <w:rsid w:val="00D96BB6"/>
    <w:rsid w:val="00DA6A08"/>
    <w:rsid w:val="00DB1FAB"/>
    <w:rsid w:val="00DB2682"/>
    <w:rsid w:val="00DB6F4A"/>
    <w:rsid w:val="00DC2F6A"/>
    <w:rsid w:val="00DD7F2C"/>
    <w:rsid w:val="00DF5C94"/>
    <w:rsid w:val="00E158B1"/>
    <w:rsid w:val="00E1599A"/>
    <w:rsid w:val="00E27750"/>
    <w:rsid w:val="00E33E31"/>
    <w:rsid w:val="00E40E3A"/>
    <w:rsid w:val="00E614C2"/>
    <w:rsid w:val="00E752D0"/>
    <w:rsid w:val="00E96C63"/>
    <w:rsid w:val="00EA040B"/>
    <w:rsid w:val="00EA141B"/>
    <w:rsid w:val="00EA3D8E"/>
    <w:rsid w:val="00EC25AD"/>
    <w:rsid w:val="00EE40D9"/>
    <w:rsid w:val="00EE75F5"/>
    <w:rsid w:val="00EF7D8C"/>
    <w:rsid w:val="00F06128"/>
    <w:rsid w:val="00F122BA"/>
    <w:rsid w:val="00F23F59"/>
    <w:rsid w:val="00F65A6A"/>
    <w:rsid w:val="00F97527"/>
    <w:rsid w:val="00FB2EF5"/>
    <w:rsid w:val="00FB448C"/>
    <w:rsid w:val="00FB679E"/>
    <w:rsid w:val="00FB75EE"/>
    <w:rsid w:val="00FD0119"/>
    <w:rsid w:val="00FD2F95"/>
    <w:rsid w:val="00FF2831"/>
    <w:rsid w:val="00FF4D0B"/>
    <w:rsid w:val="00FF51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0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04A3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A36AF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1">
    <w:name w:val="Сетка таблицы1"/>
    <w:basedOn w:val="a1"/>
    <w:next w:val="a3"/>
    <w:uiPriority w:val="59"/>
    <w:rsid w:val="007A36A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blk">
    <w:name w:val="blk"/>
    <w:rsid w:val="007A36AF"/>
  </w:style>
  <w:style w:type="table" w:styleId="a3">
    <w:name w:val="Table Grid"/>
    <w:basedOn w:val="a1"/>
    <w:uiPriority w:val="59"/>
    <w:rsid w:val="007A36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2C5468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2C5468"/>
  </w:style>
  <w:style w:type="character" w:customStyle="1" w:styleId="apple-converted-space">
    <w:name w:val="apple-converted-space"/>
    <w:basedOn w:val="a0"/>
    <w:rsid w:val="0023203E"/>
  </w:style>
  <w:style w:type="paragraph" w:styleId="a6">
    <w:name w:val="footer"/>
    <w:basedOn w:val="a"/>
    <w:link w:val="a7"/>
    <w:uiPriority w:val="99"/>
    <w:unhideWhenUsed/>
    <w:rsid w:val="002B434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2B434E"/>
    <w:rPr>
      <w:rFonts w:ascii="Calibri" w:eastAsia="Calibri" w:hAnsi="Calibri" w:cs="Times New Roman"/>
    </w:rPr>
  </w:style>
  <w:style w:type="paragraph" w:customStyle="1" w:styleId="10">
    <w:name w:val="Знак1"/>
    <w:basedOn w:val="a"/>
    <w:rsid w:val="00BF0496"/>
    <w:pPr>
      <w:tabs>
        <w:tab w:val="num" w:pos="643"/>
      </w:tabs>
      <w:spacing w:after="160" w:line="240" w:lineRule="exact"/>
    </w:pPr>
    <w:rPr>
      <w:rFonts w:ascii="Verdana" w:eastAsia="Times New Roman" w:hAnsi="Verdana" w:cs="Verdana"/>
      <w:sz w:val="20"/>
      <w:szCs w:val="20"/>
      <w:lang w:val="en-US"/>
    </w:rPr>
  </w:style>
  <w:style w:type="character" w:styleId="a8">
    <w:name w:val="Strong"/>
    <w:basedOn w:val="a0"/>
    <w:uiPriority w:val="22"/>
    <w:qFormat/>
    <w:rsid w:val="00841F59"/>
    <w:rPr>
      <w:b/>
      <w:bCs/>
    </w:rPr>
  </w:style>
  <w:style w:type="character" w:customStyle="1" w:styleId="apple-style-span">
    <w:name w:val="apple-style-span"/>
    <w:rsid w:val="001B3B1C"/>
  </w:style>
  <w:style w:type="character" w:styleId="a9">
    <w:name w:val="Hyperlink"/>
    <w:basedOn w:val="a0"/>
    <w:uiPriority w:val="99"/>
    <w:unhideWhenUsed/>
    <w:rsid w:val="00740E33"/>
    <w:rPr>
      <w:color w:val="0000FF" w:themeColor="hyperlink"/>
      <w:u w:val="single"/>
    </w:rPr>
  </w:style>
  <w:style w:type="character" w:styleId="aa">
    <w:name w:val="Emphasis"/>
    <w:basedOn w:val="a0"/>
    <w:uiPriority w:val="20"/>
    <w:qFormat/>
    <w:rsid w:val="00EF7D8C"/>
    <w:rPr>
      <w:i/>
      <w:iCs/>
    </w:rPr>
  </w:style>
  <w:style w:type="paragraph" w:styleId="ab">
    <w:name w:val="Balloon Text"/>
    <w:basedOn w:val="a"/>
    <w:link w:val="ac"/>
    <w:uiPriority w:val="99"/>
    <w:semiHidden/>
    <w:unhideWhenUsed/>
    <w:rsid w:val="008504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8504A3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39444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8896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69138" TargetMode="External"/><Relationship Id="rId18" Type="http://schemas.openxmlformats.org/officeDocument/2006/relationships/hyperlink" Target="http://biblioclub.ru/index.php?page=book&amp;id=482473" TargetMode="External"/><Relationship Id="rId26" Type="http://schemas.openxmlformats.org/officeDocument/2006/relationships/hyperlink" Target="http://biblioclub.ru/index.php?page=book&amp;id=492502" TargetMode="External"/><Relationship Id="rId3" Type="http://schemas.openxmlformats.org/officeDocument/2006/relationships/styles" Target="styles.xml"/><Relationship Id="rId21" Type="http://schemas.openxmlformats.org/officeDocument/2006/relationships/hyperlink" Target="http://biblioclub.ru/index.php?page=book&amp;id=492502" TargetMode="External"/><Relationship Id="rId34" Type="http://schemas.openxmlformats.org/officeDocument/2006/relationships/hyperlink" Target="http://biblioclub.ru/index.php?page=book&amp;id=491463" TargetMode="Externa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hyperlink" Target="http://biblioclub.ru/index.php?page=book&amp;id=270328" TargetMode="External"/><Relationship Id="rId25" Type="http://schemas.openxmlformats.org/officeDocument/2006/relationships/hyperlink" Target="http://biblioclub.ru/index.php?page=book&amp;id=491463" TargetMode="External"/><Relationship Id="rId33" Type="http://schemas.openxmlformats.org/officeDocument/2006/relationships/hyperlink" Target="http://biblioclub.ru/index.php?page=book&amp;id=93427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28949" TargetMode="External"/><Relationship Id="rId20" Type="http://schemas.openxmlformats.org/officeDocument/2006/relationships/hyperlink" Target="http://biblioclub.ru/index.php?page=book&amp;id=491463" TargetMode="External"/><Relationship Id="rId29" Type="http://schemas.openxmlformats.org/officeDocument/2006/relationships/hyperlink" Target="http://biblioclub.ru/index.php?page=book&amp;id=93427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emf"/><Relationship Id="rId24" Type="http://schemas.openxmlformats.org/officeDocument/2006/relationships/hyperlink" Target="http://biblioclub.ru/index.php?page=book&amp;id=93427" TargetMode="External"/><Relationship Id="rId32" Type="http://schemas.openxmlformats.org/officeDocument/2006/relationships/hyperlink" Target="http://biblioclub.ru/index.php?page=book&amp;id=471779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&amp;id=69145" TargetMode="External"/><Relationship Id="rId23" Type="http://schemas.openxmlformats.org/officeDocument/2006/relationships/hyperlink" Target="http://inslav.ru/resursy/elektronnaya-biblioteka" TargetMode="External"/><Relationship Id="rId28" Type="http://schemas.openxmlformats.org/officeDocument/2006/relationships/hyperlink" Target="http://www.ebiblioteka.ru" TargetMode="External"/><Relationship Id="rId36" Type="http://schemas.openxmlformats.org/officeDocument/2006/relationships/hyperlink" Target="http://biblioclub.ru/index.php?page=book&amp;id=471779" TargetMode="External"/><Relationship Id="rId10" Type="http://schemas.openxmlformats.org/officeDocument/2006/relationships/oleObject" Target="embeddings/oleObject1.bin"/><Relationship Id="rId19" Type="http://schemas.openxmlformats.org/officeDocument/2006/relationships/hyperlink" Target="http://biblioclub.ru/index.php?page=book&amp;id=93427" TargetMode="External"/><Relationship Id="rId31" Type="http://schemas.openxmlformats.org/officeDocument/2006/relationships/hyperlink" Target="http://biblioclub.ru/index.php?page=book&amp;id=492502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hyperlink" Target="http://biblioclub.ru/index.php?page=book&amp;id=57983" TargetMode="External"/><Relationship Id="rId22" Type="http://schemas.openxmlformats.org/officeDocument/2006/relationships/hyperlink" Target="http://biblioclub.ru/index.php?page=book&amp;id=471779" TargetMode="External"/><Relationship Id="rId27" Type="http://schemas.openxmlformats.org/officeDocument/2006/relationships/hyperlink" Target="http://biblioclub.ru/index.php?page=book&amp;id=471779" TargetMode="External"/><Relationship Id="rId30" Type="http://schemas.openxmlformats.org/officeDocument/2006/relationships/hyperlink" Target="http://biblioclub.ru/index.php?page=book&amp;id=491463" TargetMode="External"/><Relationship Id="rId35" Type="http://schemas.openxmlformats.org/officeDocument/2006/relationships/hyperlink" Target="http://biblioclub.ru/index.php?page=book&amp;id=49250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835C443-0B62-4341-A347-D4043068216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49</Pages>
  <Words>14792</Words>
  <Characters>84320</Characters>
  <Application>Microsoft Office Word</Application>
  <DocSecurity>0</DocSecurity>
  <Lines>702</Lines>
  <Paragraphs>197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98915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</dc:creator>
  <cp:keywords/>
  <dc:description/>
  <cp:lastModifiedBy>Krasnopevceva, Tatjana</cp:lastModifiedBy>
  <cp:revision>5</cp:revision>
  <dcterms:created xsi:type="dcterms:W3CDTF">2019-09-28T05:25:00Z</dcterms:created>
  <dcterms:modified xsi:type="dcterms:W3CDTF">2019-10-09T12:48:00Z</dcterms:modified>
</cp:coreProperties>
</file>